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1C38E5" w14:textId="77777777" w:rsidR="00E54308" w:rsidRPr="00E54308" w:rsidRDefault="00E54308" w:rsidP="004D3331">
      <w:pPr>
        <w:rPr>
          <w:rFonts w:ascii="Lato" w:hAnsi="Lato" w:cs="Arial"/>
          <w:color w:val="343433"/>
        </w:rPr>
      </w:pPr>
    </w:p>
    <w:tbl>
      <w:tblPr>
        <w:tblW w:w="10598" w:type="dxa"/>
        <w:tblInd w:w="7092" w:type="dxa"/>
        <w:tblLayout w:type="fixed"/>
        <w:tblLook w:val="0000" w:firstRow="0" w:lastRow="0" w:firstColumn="0" w:lastColumn="0" w:noHBand="0" w:noVBand="0"/>
      </w:tblPr>
      <w:tblGrid>
        <w:gridCol w:w="10598"/>
      </w:tblGrid>
      <w:tr w:rsidR="00602892" w:rsidRPr="00E54308" w14:paraId="02BB8C70" w14:textId="77777777" w:rsidTr="00602892">
        <w:tc>
          <w:tcPr>
            <w:tcW w:w="10598" w:type="dxa"/>
          </w:tcPr>
          <w:p w14:paraId="47BF5CAB" w14:textId="7A1429CF" w:rsidR="00602892" w:rsidRPr="00E54308" w:rsidRDefault="00602892" w:rsidP="00602892">
            <w:pPr>
              <w:tabs>
                <w:tab w:val="left" w:pos="176"/>
                <w:tab w:val="left" w:pos="1451"/>
                <w:tab w:val="left" w:pos="1989"/>
                <w:tab w:val="left" w:pos="6521"/>
                <w:tab w:val="left" w:pos="7938"/>
              </w:tabs>
              <w:rPr>
                <w:rFonts w:ascii="Lato" w:hAnsi="Lato" w:cs="Arial"/>
                <w:color w:val="343433"/>
              </w:rPr>
            </w:pPr>
            <w:r w:rsidRPr="00E54308">
              <w:rPr>
                <w:rFonts w:ascii="Lato" w:hAnsi="Lato" w:cs="Arial"/>
                <w:color w:val="343433"/>
              </w:rPr>
              <w:t>Date:</w:t>
            </w:r>
            <w:bookmarkStart w:id="0" w:name="date"/>
            <w:bookmarkEnd w:id="0"/>
            <w:r w:rsidR="008F3BF6">
              <w:rPr>
                <w:rFonts w:ascii="Lato" w:hAnsi="Lato" w:cs="Arial"/>
                <w:color w:val="343433"/>
              </w:rPr>
              <w:t xml:space="preserve"> </w:t>
            </w:r>
            <w:r w:rsidR="00D43EEF">
              <w:rPr>
                <w:rFonts w:ascii="Lato" w:hAnsi="Lato" w:cs="Arial"/>
                <w:color w:val="343433"/>
              </w:rPr>
              <w:t>25</w:t>
            </w:r>
            <w:r w:rsidR="00B94752">
              <w:rPr>
                <w:rFonts w:ascii="Lato" w:hAnsi="Lato" w:cs="Arial"/>
                <w:color w:val="343433"/>
              </w:rPr>
              <w:t xml:space="preserve"> March 2021</w:t>
            </w:r>
          </w:p>
          <w:p w14:paraId="11A504F3" w14:textId="298B2AA1" w:rsidR="00602892" w:rsidRPr="00E54308" w:rsidRDefault="00602892" w:rsidP="00602892">
            <w:pPr>
              <w:tabs>
                <w:tab w:val="left" w:pos="176"/>
                <w:tab w:val="left" w:pos="1451"/>
                <w:tab w:val="left" w:pos="1989"/>
                <w:tab w:val="left" w:pos="6521"/>
                <w:tab w:val="left" w:pos="7938"/>
              </w:tabs>
              <w:rPr>
                <w:rFonts w:ascii="Lato" w:hAnsi="Lato" w:cs="Arial"/>
                <w:color w:val="343433"/>
              </w:rPr>
            </w:pPr>
          </w:p>
        </w:tc>
      </w:tr>
    </w:tbl>
    <w:p w14:paraId="1B51110A" w14:textId="7459FAB1" w:rsidR="008868A2" w:rsidRPr="0066099E" w:rsidRDefault="00455E00" w:rsidP="008868A2">
      <w:pPr>
        <w:spacing w:line="259" w:lineRule="auto"/>
        <w:rPr>
          <w:rFonts w:ascii="Arial" w:eastAsiaTheme="minorHAnsi" w:hAnsi="Arial" w:cs="Arial"/>
          <w:b/>
          <w:bCs/>
          <w:sz w:val="32"/>
          <w:szCs w:val="32"/>
        </w:rPr>
      </w:pPr>
      <w:r w:rsidRPr="0066099E">
        <w:rPr>
          <w:rFonts w:ascii="Arial" w:eastAsiaTheme="minorHAnsi" w:hAnsi="Arial" w:cs="Arial"/>
          <w:b/>
          <w:bCs/>
          <w:sz w:val="32"/>
          <w:szCs w:val="32"/>
        </w:rPr>
        <w:t>Regular Covid-19 testing available to you and your family</w:t>
      </w:r>
    </w:p>
    <w:p w14:paraId="02B88169" w14:textId="77777777" w:rsidR="004105D5" w:rsidRDefault="004105D5" w:rsidP="008868A2">
      <w:pPr>
        <w:spacing w:line="259" w:lineRule="auto"/>
        <w:rPr>
          <w:rFonts w:ascii="Arial" w:eastAsiaTheme="minorHAnsi" w:hAnsi="Arial" w:cs="Arial"/>
          <w:b/>
          <w:bCs/>
          <w:sz w:val="28"/>
          <w:szCs w:val="28"/>
        </w:rPr>
      </w:pPr>
    </w:p>
    <w:p w14:paraId="6C094F7D" w14:textId="03E151AB" w:rsidR="008E551C" w:rsidRDefault="009C5310" w:rsidP="00BC365D">
      <w:pPr>
        <w:spacing w:after="160" w:line="259" w:lineRule="auto"/>
        <w:rPr>
          <w:rFonts w:ascii="Arial" w:eastAsiaTheme="minorHAnsi" w:hAnsi="Arial" w:cs="Arial"/>
          <w:szCs w:val="24"/>
        </w:rPr>
      </w:pPr>
      <w:r>
        <w:rPr>
          <w:rFonts w:ascii="Arial" w:eastAsiaTheme="minorHAnsi" w:hAnsi="Arial" w:cs="Arial"/>
          <w:szCs w:val="24"/>
        </w:rPr>
        <w:t>We are writing</w:t>
      </w:r>
      <w:r w:rsidR="008A11A3">
        <w:rPr>
          <w:rFonts w:ascii="Arial" w:eastAsiaTheme="minorHAnsi" w:hAnsi="Arial" w:cs="Arial"/>
          <w:szCs w:val="24"/>
        </w:rPr>
        <w:t xml:space="preserve"> to</w:t>
      </w:r>
      <w:r w:rsidR="008E551C">
        <w:rPr>
          <w:rFonts w:ascii="Arial" w:eastAsiaTheme="minorHAnsi" w:hAnsi="Arial" w:cs="Arial"/>
          <w:szCs w:val="24"/>
        </w:rPr>
        <w:t>:</w:t>
      </w:r>
    </w:p>
    <w:p w14:paraId="40CB0AE2" w14:textId="77777777" w:rsidR="008A11A3" w:rsidRDefault="00313E7E" w:rsidP="008E551C">
      <w:pPr>
        <w:pStyle w:val="ListParagraph"/>
        <w:numPr>
          <w:ilvl w:val="0"/>
          <w:numId w:val="17"/>
        </w:numPr>
        <w:spacing w:after="160" w:line="259" w:lineRule="auto"/>
        <w:rPr>
          <w:rFonts w:ascii="Arial" w:eastAsiaTheme="minorHAnsi" w:hAnsi="Arial" w:cs="Arial"/>
          <w:szCs w:val="24"/>
        </w:rPr>
      </w:pPr>
      <w:r w:rsidRPr="008E551C">
        <w:rPr>
          <w:rFonts w:ascii="Arial" w:eastAsiaTheme="minorHAnsi" w:hAnsi="Arial" w:cs="Arial"/>
          <w:szCs w:val="24"/>
        </w:rPr>
        <w:t xml:space="preserve">thank you for </w:t>
      </w:r>
      <w:r w:rsidR="009B37DD" w:rsidRPr="008E551C">
        <w:rPr>
          <w:rFonts w:ascii="Arial" w:eastAsiaTheme="minorHAnsi" w:hAnsi="Arial" w:cs="Arial"/>
          <w:szCs w:val="24"/>
        </w:rPr>
        <w:t>support</w:t>
      </w:r>
      <w:r w:rsidR="00D43EEF" w:rsidRPr="008E551C">
        <w:rPr>
          <w:rFonts w:ascii="Arial" w:eastAsiaTheme="minorHAnsi" w:hAnsi="Arial" w:cs="Arial"/>
          <w:szCs w:val="24"/>
        </w:rPr>
        <w:t>ing</w:t>
      </w:r>
      <w:r w:rsidR="006C2184" w:rsidRPr="008E551C">
        <w:rPr>
          <w:rFonts w:ascii="Arial" w:eastAsiaTheme="minorHAnsi" w:hAnsi="Arial" w:cs="Arial"/>
          <w:szCs w:val="24"/>
        </w:rPr>
        <w:t xml:space="preserve"> </w:t>
      </w:r>
      <w:r w:rsidR="00CE7E26" w:rsidRPr="008E551C">
        <w:rPr>
          <w:rFonts w:ascii="Arial" w:eastAsiaTheme="minorHAnsi" w:hAnsi="Arial" w:cs="Arial"/>
          <w:szCs w:val="24"/>
        </w:rPr>
        <w:t xml:space="preserve">the return to school and college of </w:t>
      </w:r>
      <w:r w:rsidR="00A462F4" w:rsidRPr="008E551C">
        <w:rPr>
          <w:rFonts w:ascii="Arial" w:eastAsiaTheme="minorHAnsi" w:hAnsi="Arial" w:cs="Arial"/>
          <w:szCs w:val="24"/>
        </w:rPr>
        <w:t xml:space="preserve">all </w:t>
      </w:r>
      <w:r w:rsidR="00966C20" w:rsidRPr="008E551C">
        <w:rPr>
          <w:rFonts w:ascii="Arial" w:eastAsiaTheme="minorHAnsi" w:hAnsi="Arial" w:cs="Arial"/>
          <w:szCs w:val="24"/>
        </w:rPr>
        <w:t>children</w:t>
      </w:r>
      <w:r w:rsidR="003F2E7D" w:rsidRPr="008E551C">
        <w:rPr>
          <w:rFonts w:ascii="Arial" w:eastAsiaTheme="minorHAnsi" w:hAnsi="Arial" w:cs="Arial"/>
          <w:szCs w:val="24"/>
        </w:rPr>
        <w:t xml:space="preserve"> </w:t>
      </w:r>
      <w:r w:rsidR="004368C1" w:rsidRPr="008E551C">
        <w:rPr>
          <w:rFonts w:ascii="Arial" w:eastAsiaTheme="minorHAnsi" w:hAnsi="Arial" w:cs="Arial"/>
          <w:szCs w:val="24"/>
        </w:rPr>
        <w:t>earlier this month</w:t>
      </w:r>
    </w:p>
    <w:p w14:paraId="464FB200" w14:textId="70E8C377" w:rsidR="00AD0087" w:rsidRPr="005A2E7F" w:rsidRDefault="00AD0087" w:rsidP="008E551C">
      <w:pPr>
        <w:pStyle w:val="ListParagraph"/>
        <w:numPr>
          <w:ilvl w:val="0"/>
          <w:numId w:val="17"/>
        </w:numPr>
        <w:spacing w:after="160" w:line="259" w:lineRule="auto"/>
        <w:rPr>
          <w:rFonts w:ascii="Arial" w:eastAsiaTheme="minorHAnsi" w:hAnsi="Arial" w:cs="Arial"/>
          <w:szCs w:val="24"/>
        </w:rPr>
      </w:pPr>
      <w:r w:rsidRPr="005A2E7F">
        <w:rPr>
          <w:rFonts w:ascii="Arial" w:eastAsiaTheme="minorHAnsi" w:hAnsi="Arial" w:cs="Arial"/>
          <w:szCs w:val="24"/>
        </w:rPr>
        <w:t>ask</w:t>
      </w:r>
      <w:r w:rsidR="00C845BD" w:rsidRPr="005A2E7F">
        <w:rPr>
          <w:rFonts w:ascii="Arial" w:eastAsiaTheme="minorHAnsi" w:hAnsi="Arial" w:cs="Arial"/>
          <w:szCs w:val="24"/>
        </w:rPr>
        <w:t xml:space="preserve"> households </w:t>
      </w:r>
      <w:r w:rsidR="005A2E7F">
        <w:rPr>
          <w:rFonts w:ascii="Arial" w:eastAsiaTheme="minorHAnsi" w:hAnsi="Arial" w:cs="Arial"/>
          <w:szCs w:val="24"/>
        </w:rPr>
        <w:t>of</w:t>
      </w:r>
      <w:r w:rsidR="00587938" w:rsidRPr="005A2E7F">
        <w:rPr>
          <w:rFonts w:ascii="Arial" w:eastAsiaTheme="minorHAnsi" w:hAnsi="Arial" w:cs="Arial"/>
          <w:szCs w:val="24"/>
        </w:rPr>
        <w:t xml:space="preserve"> children,</w:t>
      </w:r>
      <w:r w:rsidR="004B227F" w:rsidRPr="005A2E7F">
        <w:rPr>
          <w:rFonts w:ascii="Arial" w:eastAsiaTheme="minorHAnsi" w:hAnsi="Arial" w:cs="Arial"/>
          <w:szCs w:val="24"/>
        </w:rPr>
        <w:t xml:space="preserve"> young people</w:t>
      </w:r>
      <w:r w:rsidR="00587938" w:rsidRPr="005A2E7F">
        <w:rPr>
          <w:rFonts w:ascii="Arial" w:eastAsiaTheme="minorHAnsi" w:hAnsi="Arial" w:cs="Arial"/>
          <w:szCs w:val="24"/>
        </w:rPr>
        <w:t xml:space="preserve"> or adults </w:t>
      </w:r>
      <w:r w:rsidR="005A2E7F">
        <w:rPr>
          <w:rFonts w:ascii="Arial" w:eastAsiaTheme="minorHAnsi" w:hAnsi="Arial" w:cs="Arial"/>
          <w:szCs w:val="24"/>
        </w:rPr>
        <w:t xml:space="preserve">who </w:t>
      </w:r>
      <w:r w:rsidR="00142AF0" w:rsidRPr="005A2E7F">
        <w:rPr>
          <w:rFonts w:ascii="Arial" w:eastAsiaTheme="minorHAnsi" w:hAnsi="Arial" w:cs="Arial"/>
          <w:szCs w:val="24"/>
        </w:rPr>
        <w:t>either attend</w:t>
      </w:r>
      <w:r w:rsidR="005A2E7F">
        <w:rPr>
          <w:rFonts w:ascii="Arial" w:eastAsiaTheme="minorHAnsi" w:hAnsi="Arial" w:cs="Arial"/>
          <w:szCs w:val="24"/>
        </w:rPr>
        <w:t>,</w:t>
      </w:r>
      <w:r w:rsidR="00587938" w:rsidRPr="005A2E7F">
        <w:rPr>
          <w:rFonts w:ascii="Arial" w:eastAsiaTheme="minorHAnsi" w:hAnsi="Arial" w:cs="Arial"/>
          <w:szCs w:val="24"/>
        </w:rPr>
        <w:t xml:space="preserve"> or work in</w:t>
      </w:r>
      <w:r w:rsidR="005A2E7F">
        <w:rPr>
          <w:rFonts w:ascii="Arial" w:eastAsiaTheme="minorHAnsi" w:hAnsi="Arial" w:cs="Arial"/>
          <w:szCs w:val="24"/>
        </w:rPr>
        <w:t>,</w:t>
      </w:r>
      <w:r w:rsidR="00587938" w:rsidRPr="005A2E7F">
        <w:rPr>
          <w:rFonts w:ascii="Arial" w:eastAsiaTheme="minorHAnsi" w:hAnsi="Arial" w:cs="Arial"/>
          <w:szCs w:val="24"/>
        </w:rPr>
        <w:t xml:space="preserve"> a</w:t>
      </w:r>
      <w:r w:rsidR="004B227F" w:rsidRPr="005A2E7F">
        <w:rPr>
          <w:rFonts w:ascii="Arial" w:eastAsiaTheme="minorHAnsi" w:hAnsi="Arial" w:cs="Arial"/>
          <w:szCs w:val="24"/>
        </w:rPr>
        <w:t xml:space="preserve"> nurser</w:t>
      </w:r>
      <w:r w:rsidR="00587938" w:rsidRPr="005A2E7F">
        <w:rPr>
          <w:rFonts w:ascii="Arial" w:eastAsiaTheme="minorHAnsi" w:hAnsi="Arial" w:cs="Arial"/>
          <w:szCs w:val="24"/>
        </w:rPr>
        <w:t xml:space="preserve">y, school </w:t>
      </w:r>
      <w:r w:rsidR="00142AF0" w:rsidRPr="005A2E7F">
        <w:rPr>
          <w:rFonts w:ascii="Arial" w:eastAsiaTheme="minorHAnsi" w:hAnsi="Arial" w:cs="Arial"/>
          <w:szCs w:val="24"/>
        </w:rPr>
        <w:t>or</w:t>
      </w:r>
      <w:r w:rsidR="00587938" w:rsidRPr="005A2E7F">
        <w:rPr>
          <w:rFonts w:ascii="Arial" w:eastAsiaTheme="minorHAnsi" w:hAnsi="Arial" w:cs="Arial"/>
          <w:szCs w:val="24"/>
        </w:rPr>
        <w:t xml:space="preserve"> college</w:t>
      </w:r>
      <w:r w:rsidR="004B227F" w:rsidRPr="005A2E7F">
        <w:rPr>
          <w:rFonts w:ascii="Arial" w:eastAsiaTheme="minorHAnsi" w:hAnsi="Arial" w:cs="Arial"/>
          <w:szCs w:val="24"/>
        </w:rPr>
        <w:t xml:space="preserve"> </w:t>
      </w:r>
      <w:r w:rsidR="00C845BD" w:rsidRPr="005A2E7F">
        <w:rPr>
          <w:rFonts w:ascii="Arial" w:eastAsiaTheme="minorHAnsi" w:hAnsi="Arial" w:cs="Arial"/>
          <w:szCs w:val="24"/>
        </w:rPr>
        <w:t>to test themselves twice a week</w:t>
      </w:r>
      <w:r w:rsidR="00E41760" w:rsidRPr="005A2E7F">
        <w:rPr>
          <w:rFonts w:ascii="Arial" w:eastAsiaTheme="minorHAnsi" w:hAnsi="Arial" w:cs="Arial"/>
          <w:szCs w:val="24"/>
        </w:rPr>
        <w:t xml:space="preserve"> </w:t>
      </w:r>
    </w:p>
    <w:p w14:paraId="5BEEBA8F" w14:textId="3FEF3654" w:rsidR="00E41760" w:rsidRDefault="00E41760" w:rsidP="008E551C">
      <w:pPr>
        <w:pStyle w:val="ListParagraph"/>
        <w:numPr>
          <w:ilvl w:val="0"/>
          <w:numId w:val="17"/>
        </w:numPr>
        <w:spacing w:after="160" w:line="259" w:lineRule="auto"/>
        <w:rPr>
          <w:rFonts w:ascii="Arial" w:eastAsiaTheme="minorHAnsi" w:hAnsi="Arial" w:cs="Arial"/>
          <w:szCs w:val="24"/>
        </w:rPr>
      </w:pPr>
      <w:r>
        <w:rPr>
          <w:rFonts w:ascii="Arial" w:eastAsiaTheme="minorHAnsi" w:hAnsi="Arial" w:cs="Arial"/>
          <w:szCs w:val="24"/>
        </w:rPr>
        <w:t>give you the details of h</w:t>
      </w:r>
      <w:r w:rsidRPr="0079127E">
        <w:rPr>
          <w:rFonts w:ascii="Arial" w:eastAsiaTheme="minorHAnsi" w:hAnsi="Arial" w:cs="Arial"/>
          <w:szCs w:val="24"/>
        </w:rPr>
        <w:t xml:space="preserve">ome </w:t>
      </w:r>
      <w:r w:rsidRPr="00E41760">
        <w:rPr>
          <w:rFonts w:ascii="Arial" w:eastAsiaTheme="minorHAnsi" w:hAnsi="Arial" w:cs="Arial"/>
          <w:szCs w:val="24"/>
        </w:rPr>
        <w:t>r</w:t>
      </w:r>
      <w:r w:rsidRPr="0079127E">
        <w:rPr>
          <w:rFonts w:ascii="Arial" w:eastAsiaTheme="minorHAnsi" w:hAnsi="Arial" w:cs="Arial"/>
          <w:szCs w:val="24"/>
        </w:rPr>
        <w:t xml:space="preserve">apid testing kits now available </w:t>
      </w:r>
      <w:r w:rsidR="00E6322D">
        <w:rPr>
          <w:rFonts w:ascii="Arial" w:eastAsiaTheme="minorHAnsi" w:hAnsi="Arial" w:cs="Arial"/>
          <w:szCs w:val="24"/>
        </w:rPr>
        <w:t>for collection</w:t>
      </w:r>
    </w:p>
    <w:p w14:paraId="0F258EB9" w14:textId="296FCB5F" w:rsidR="00005E8D" w:rsidRDefault="00AD0087" w:rsidP="00953C20">
      <w:pPr>
        <w:pStyle w:val="ListParagraph"/>
        <w:numPr>
          <w:ilvl w:val="0"/>
          <w:numId w:val="17"/>
        </w:numPr>
        <w:rPr>
          <w:rFonts w:ascii="Arial" w:eastAsiaTheme="minorHAnsi" w:hAnsi="Arial" w:cs="Arial"/>
          <w:szCs w:val="24"/>
        </w:rPr>
      </w:pPr>
      <w:r w:rsidRPr="00AD0087">
        <w:rPr>
          <w:rFonts w:ascii="Arial" w:eastAsiaTheme="minorHAnsi" w:hAnsi="Arial" w:cs="Arial"/>
          <w:szCs w:val="24"/>
        </w:rPr>
        <w:t>ask for your continued support to keep everyone safe</w:t>
      </w:r>
    </w:p>
    <w:p w14:paraId="40D9CED5" w14:textId="77777777" w:rsidR="00953C20" w:rsidRPr="00953C20" w:rsidRDefault="00953C20" w:rsidP="00953C20">
      <w:pPr>
        <w:pStyle w:val="ListParagraph"/>
        <w:ind w:left="792"/>
        <w:rPr>
          <w:rFonts w:ascii="Arial" w:eastAsiaTheme="minorHAnsi" w:hAnsi="Arial" w:cs="Arial"/>
          <w:szCs w:val="24"/>
        </w:rPr>
      </w:pPr>
    </w:p>
    <w:p w14:paraId="228E969B" w14:textId="32AF9FE4" w:rsidR="00B80D39" w:rsidRPr="00B80D39" w:rsidRDefault="00B80D39" w:rsidP="00005E8D">
      <w:pPr>
        <w:spacing w:after="160" w:line="259" w:lineRule="auto"/>
        <w:rPr>
          <w:rFonts w:ascii="Arial" w:eastAsiaTheme="minorHAnsi" w:hAnsi="Arial" w:cs="Arial"/>
          <w:b/>
          <w:bCs/>
          <w:szCs w:val="24"/>
        </w:rPr>
      </w:pPr>
      <w:r w:rsidRPr="00B80D39">
        <w:rPr>
          <w:rFonts w:ascii="Arial" w:eastAsiaTheme="minorHAnsi" w:hAnsi="Arial" w:cs="Arial"/>
          <w:b/>
          <w:bCs/>
          <w:szCs w:val="24"/>
        </w:rPr>
        <w:t>Thank you</w:t>
      </w:r>
    </w:p>
    <w:p w14:paraId="0BAF357F" w14:textId="3477A0D6" w:rsidR="00005E8D" w:rsidRPr="00AD0087" w:rsidRDefault="00150E43" w:rsidP="00005E8D">
      <w:pPr>
        <w:spacing w:after="160" w:line="259" w:lineRule="auto"/>
        <w:rPr>
          <w:rFonts w:ascii="Arial" w:eastAsiaTheme="minorHAnsi" w:hAnsi="Arial" w:cs="Arial"/>
          <w:szCs w:val="24"/>
        </w:rPr>
      </w:pPr>
      <w:r>
        <w:rPr>
          <w:rFonts w:ascii="Arial" w:eastAsiaTheme="minorHAnsi" w:hAnsi="Arial" w:cs="Arial"/>
          <w:szCs w:val="24"/>
        </w:rPr>
        <w:t xml:space="preserve">Thanks to everyone’s hard work and support, the return to school has </w:t>
      </w:r>
      <w:r w:rsidR="00EB5C21">
        <w:rPr>
          <w:rFonts w:ascii="Arial" w:eastAsiaTheme="minorHAnsi" w:hAnsi="Arial" w:cs="Arial"/>
          <w:szCs w:val="24"/>
        </w:rPr>
        <w:t xml:space="preserve">gone well, with high attendance levels and positive feedback from </w:t>
      </w:r>
      <w:r w:rsidR="00170505">
        <w:rPr>
          <w:rFonts w:ascii="Arial" w:eastAsiaTheme="minorHAnsi" w:hAnsi="Arial" w:cs="Arial"/>
          <w:szCs w:val="24"/>
        </w:rPr>
        <w:t xml:space="preserve">staff, students and parents. </w:t>
      </w:r>
      <w:r w:rsidR="00614F6C">
        <w:rPr>
          <w:rFonts w:ascii="Arial" w:eastAsiaTheme="minorHAnsi" w:hAnsi="Arial" w:cs="Arial"/>
          <w:szCs w:val="24"/>
        </w:rPr>
        <w:t xml:space="preserve">We know that this has been a worrying time for everyone and we appreciate </w:t>
      </w:r>
      <w:r w:rsidR="00143808">
        <w:rPr>
          <w:rFonts w:ascii="Arial" w:eastAsiaTheme="minorHAnsi" w:hAnsi="Arial" w:cs="Arial"/>
          <w:szCs w:val="24"/>
        </w:rPr>
        <w:t xml:space="preserve">your commitment to keeping your child and their school community safe. </w:t>
      </w:r>
      <w:r w:rsidR="00170505">
        <w:rPr>
          <w:rFonts w:ascii="Arial" w:eastAsiaTheme="minorHAnsi" w:hAnsi="Arial" w:cs="Arial"/>
          <w:szCs w:val="24"/>
        </w:rPr>
        <w:t xml:space="preserve">We would encourage </w:t>
      </w:r>
      <w:r w:rsidR="00E43857">
        <w:rPr>
          <w:rFonts w:ascii="Arial" w:eastAsiaTheme="minorHAnsi" w:hAnsi="Arial" w:cs="Arial"/>
          <w:szCs w:val="24"/>
        </w:rPr>
        <w:t>all parents and carers to continue to support your child’s attendance through the school week</w:t>
      </w:r>
      <w:r w:rsidR="00D43946">
        <w:rPr>
          <w:rFonts w:ascii="Arial" w:eastAsiaTheme="minorHAnsi" w:hAnsi="Arial" w:cs="Arial"/>
          <w:szCs w:val="24"/>
        </w:rPr>
        <w:t xml:space="preserve">. </w:t>
      </w:r>
    </w:p>
    <w:p w14:paraId="1E66080E" w14:textId="20C9537C" w:rsidR="00AB1239" w:rsidRPr="00AB1239" w:rsidRDefault="00AB1239" w:rsidP="0079127E">
      <w:pPr>
        <w:spacing w:after="160" w:line="259" w:lineRule="auto"/>
        <w:rPr>
          <w:rFonts w:ascii="Arial" w:eastAsiaTheme="minorHAnsi" w:hAnsi="Arial" w:cs="Arial"/>
          <w:b/>
          <w:bCs/>
          <w:szCs w:val="24"/>
        </w:rPr>
      </w:pPr>
      <w:r w:rsidRPr="00AB1239">
        <w:rPr>
          <w:rFonts w:ascii="Arial" w:eastAsiaTheme="minorHAnsi" w:hAnsi="Arial" w:cs="Arial"/>
          <w:b/>
          <w:bCs/>
          <w:szCs w:val="24"/>
        </w:rPr>
        <w:t xml:space="preserve">Regular </w:t>
      </w:r>
      <w:r w:rsidR="00142AF0">
        <w:rPr>
          <w:rFonts w:ascii="Arial" w:eastAsiaTheme="minorHAnsi" w:hAnsi="Arial" w:cs="Arial"/>
          <w:b/>
          <w:bCs/>
          <w:szCs w:val="24"/>
        </w:rPr>
        <w:t xml:space="preserve">home </w:t>
      </w:r>
      <w:r w:rsidRPr="00AB1239">
        <w:rPr>
          <w:rFonts w:ascii="Arial" w:eastAsiaTheme="minorHAnsi" w:hAnsi="Arial" w:cs="Arial"/>
          <w:b/>
          <w:bCs/>
          <w:szCs w:val="24"/>
        </w:rPr>
        <w:t>testing</w:t>
      </w:r>
    </w:p>
    <w:p w14:paraId="029AC03C" w14:textId="008CF7C9" w:rsidR="009C1196" w:rsidRDefault="009C1196" w:rsidP="0079127E">
      <w:pPr>
        <w:spacing w:after="160" w:line="259" w:lineRule="auto"/>
        <w:rPr>
          <w:rFonts w:ascii="Arial" w:eastAsiaTheme="minorHAnsi" w:hAnsi="Arial" w:cs="Arial"/>
          <w:szCs w:val="24"/>
        </w:rPr>
      </w:pPr>
      <w:r>
        <w:rPr>
          <w:rFonts w:ascii="Arial" w:eastAsiaTheme="minorHAnsi" w:hAnsi="Arial" w:cs="Arial"/>
          <w:szCs w:val="24"/>
        </w:rPr>
        <w:t xml:space="preserve">Regular </w:t>
      </w:r>
      <w:r w:rsidR="00142AF0">
        <w:rPr>
          <w:rFonts w:ascii="Arial" w:eastAsiaTheme="minorHAnsi" w:hAnsi="Arial" w:cs="Arial"/>
          <w:szCs w:val="24"/>
        </w:rPr>
        <w:t xml:space="preserve">home </w:t>
      </w:r>
      <w:r w:rsidRPr="009C1196">
        <w:rPr>
          <w:rFonts w:ascii="Arial" w:eastAsiaTheme="minorHAnsi" w:hAnsi="Arial" w:cs="Arial"/>
          <w:szCs w:val="24"/>
        </w:rPr>
        <w:t>testing for those without symptoms</w:t>
      </w:r>
      <w:r>
        <w:rPr>
          <w:rFonts w:ascii="Arial" w:eastAsiaTheme="minorHAnsi" w:hAnsi="Arial" w:cs="Arial"/>
          <w:szCs w:val="24"/>
        </w:rPr>
        <w:t xml:space="preserve"> of Covid-19</w:t>
      </w:r>
      <w:r w:rsidRPr="009C1196">
        <w:rPr>
          <w:rFonts w:ascii="Arial" w:eastAsiaTheme="minorHAnsi" w:hAnsi="Arial" w:cs="Arial"/>
          <w:szCs w:val="24"/>
        </w:rPr>
        <w:t xml:space="preserve"> is available</w:t>
      </w:r>
      <w:r w:rsidR="00A733DE">
        <w:rPr>
          <w:rFonts w:ascii="Arial" w:eastAsiaTheme="minorHAnsi" w:hAnsi="Arial" w:cs="Arial"/>
          <w:szCs w:val="24"/>
        </w:rPr>
        <w:t xml:space="preserve"> across South Gloucestershire</w:t>
      </w:r>
      <w:r w:rsidRPr="009C1196">
        <w:rPr>
          <w:rFonts w:ascii="Arial" w:eastAsiaTheme="minorHAnsi" w:hAnsi="Arial" w:cs="Arial"/>
          <w:szCs w:val="24"/>
        </w:rPr>
        <w:t xml:space="preserve">. </w:t>
      </w:r>
      <w:r w:rsidR="00F72735">
        <w:rPr>
          <w:rFonts w:ascii="Arial" w:eastAsiaTheme="minorHAnsi" w:hAnsi="Arial" w:cs="Arial"/>
          <w:szCs w:val="24"/>
        </w:rPr>
        <w:t>This is known as r</w:t>
      </w:r>
      <w:r w:rsidRPr="009C1196">
        <w:rPr>
          <w:rFonts w:ascii="Arial" w:eastAsiaTheme="minorHAnsi" w:hAnsi="Arial" w:cs="Arial"/>
          <w:szCs w:val="24"/>
        </w:rPr>
        <w:t>apid test</w:t>
      </w:r>
      <w:r w:rsidR="00F72735">
        <w:rPr>
          <w:rFonts w:ascii="Arial" w:eastAsiaTheme="minorHAnsi" w:hAnsi="Arial" w:cs="Arial"/>
          <w:szCs w:val="24"/>
        </w:rPr>
        <w:t>ing</w:t>
      </w:r>
      <w:r w:rsidRPr="009C1196">
        <w:rPr>
          <w:rFonts w:ascii="Arial" w:eastAsiaTheme="minorHAnsi" w:hAnsi="Arial" w:cs="Arial"/>
          <w:szCs w:val="24"/>
        </w:rPr>
        <w:t xml:space="preserve"> (</w:t>
      </w:r>
      <w:r w:rsidR="00142AF0">
        <w:rPr>
          <w:rFonts w:ascii="Arial" w:eastAsiaTheme="minorHAnsi" w:hAnsi="Arial" w:cs="Arial"/>
          <w:szCs w:val="24"/>
        </w:rPr>
        <w:t xml:space="preserve">using </w:t>
      </w:r>
      <w:r w:rsidRPr="009C1196">
        <w:rPr>
          <w:rFonts w:ascii="Arial" w:eastAsiaTheme="minorHAnsi" w:hAnsi="Arial" w:cs="Arial"/>
          <w:szCs w:val="24"/>
        </w:rPr>
        <w:t>lateral flow</w:t>
      </w:r>
      <w:r w:rsidR="00142AF0">
        <w:rPr>
          <w:rFonts w:ascii="Arial" w:eastAsiaTheme="minorHAnsi" w:hAnsi="Arial" w:cs="Arial"/>
          <w:szCs w:val="24"/>
        </w:rPr>
        <w:t xml:space="preserve"> devices</w:t>
      </w:r>
      <w:r w:rsidR="0087652B">
        <w:rPr>
          <w:rFonts w:ascii="Arial" w:eastAsiaTheme="minorHAnsi" w:hAnsi="Arial" w:cs="Arial"/>
          <w:szCs w:val="24"/>
        </w:rPr>
        <w:t xml:space="preserve">). This type of testing </w:t>
      </w:r>
      <w:r w:rsidRPr="009C1196">
        <w:rPr>
          <w:rFonts w:ascii="Arial" w:eastAsiaTheme="minorHAnsi" w:hAnsi="Arial" w:cs="Arial"/>
          <w:szCs w:val="24"/>
        </w:rPr>
        <w:t xml:space="preserve">can identify positive cases of </w:t>
      </w:r>
      <w:r w:rsidR="00142AF0">
        <w:rPr>
          <w:rFonts w:ascii="Arial" w:eastAsiaTheme="minorHAnsi" w:hAnsi="Arial" w:cs="Arial"/>
          <w:szCs w:val="24"/>
        </w:rPr>
        <w:t xml:space="preserve">coronavirus </w:t>
      </w:r>
      <w:r w:rsidR="0087652B">
        <w:rPr>
          <w:rFonts w:ascii="Arial" w:eastAsiaTheme="minorHAnsi" w:hAnsi="Arial" w:cs="Arial"/>
          <w:szCs w:val="24"/>
        </w:rPr>
        <w:t xml:space="preserve">that would otherwise </w:t>
      </w:r>
      <w:r w:rsidR="00143808">
        <w:rPr>
          <w:rFonts w:ascii="Arial" w:eastAsiaTheme="minorHAnsi" w:hAnsi="Arial" w:cs="Arial"/>
          <w:szCs w:val="24"/>
        </w:rPr>
        <w:t xml:space="preserve">go undetected, </w:t>
      </w:r>
      <w:r w:rsidRPr="009C1196">
        <w:rPr>
          <w:rFonts w:ascii="Arial" w:eastAsiaTheme="minorHAnsi" w:hAnsi="Arial" w:cs="Arial"/>
          <w:szCs w:val="24"/>
        </w:rPr>
        <w:t>so that people can self-isolate and break the chain of transmission.</w:t>
      </w:r>
    </w:p>
    <w:p w14:paraId="0D360807" w14:textId="24670588" w:rsidR="00E70489" w:rsidRPr="00E70489" w:rsidRDefault="00124762" w:rsidP="00E70489">
      <w:pPr>
        <w:spacing w:after="160" w:line="259" w:lineRule="auto"/>
        <w:rPr>
          <w:rFonts w:ascii="Arial" w:eastAsiaTheme="minorHAnsi" w:hAnsi="Arial" w:cs="Arial"/>
          <w:szCs w:val="24"/>
        </w:rPr>
      </w:pPr>
      <w:r w:rsidRPr="00124762">
        <w:rPr>
          <w:rFonts w:ascii="Arial" w:eastAsiaTheme="minorHAnsi" w:hAnsi="Arial" w:cs="Arial"/>
          <w:szCs w:val="24"/>
        </w:rPr>
        <w:t>S</w:t>
      </w:r>
      <w:r w:rsidRPr="0067371A">
        <w:rPr>
          <w:rFonts w:ascii="Arial" w:eastAsiaTheme="minorHAnsi" w:hAnsi="Arial" w:cs="Arial"/>
          <w:szCs w:val="24"/>
        </w:rPr>
        <w:t xml:space="preserve">econdary school </w:t>
      </w:r>
      <w:r w:rsidRPr="00124762">
        <w:rPr>
          <w:rFonts w:ascii="Arial" w:eastAsiaTheme="minorHAnsi" w:hAnsi="Arial" w:cs="Arial"/>
          <w:szCs w:val="24"/>
        </w:rPr>
        <w:t>and</w:t>
      </w:r>
      <w:r w:rsidRPr="0067371A">
        <w:rPr>
          <w:rFonts w:ascii="Arial" w:eastAsiaTheme="minorHAnsi" w:hAnsi="Arial" w:cs="Arial"/>
          <w:szCs w:val="24"/>
        </w:rPr>
        <w:t xml:space="preserve"> college</w:t>
      </w:r>
      <w:r w:rsidRPr="00124762">
        <w:rPr>
          <w:rFonts w:ascii="Arial" w:eastAsiaTheme="minorHAnsi" w:hAnsi="Arial" w:cs="Arial"/>
          <w:szCs w:val="24"/>
        </w:rPr>
        <w:t xml:space="preserve"> age children are </w:t>
      </w:r>
      <w:r w:rsidR="00142AF0">
        <w:rPr>
          <w:rFonts w:ascii="Arial" w:eastAsiaTheme="minorHAnsi" w:hAnsi="Arial" w:cs="Arial"/>
          <w:szCs w:val="24"/>
        </w:rPr>
        <w:t xml:space="preserve">already </w:t>
      </w:r>
      <w:r w:rsidRPr="00124762">
        <w:rPr>
          <w:rFonts w:ascii="Arial" w:eastAsiaTheme="minorHAnsi" w:hAnsi="Arial" w:cs="Arial"/>
          <w:szCs w:val="24"/>
        </w:rPr>
        <w:t>being tested</w:t>
      </w:r>
      <w:r w:rsidR="00142AF0">
        <w:rPr>
          <w:rFonts w:ascii="Arial" w:eastAsiaTheme="minorHAnsi" w:hAnsi="Arial" w:cs="Arial"/>
          <w:szCs w:val="24"/>
        </w:rPr>
        <w:t xml:space="preserve"> </w:t>
      </w:r>
      <w:r w:rsidR="00142AF0" w:rsidRPr="00124762">
        <w:rPr>
          <w:rFonts w:ascii="Arial" w:eastAsiaTheme="minorHAnsi" w:hAnsi="Arial" w:cs="Arial"/>
          <w:szCs w:val="24"/>
        </w:rPr>
        <w:t>regularly</w:t>
      </w:r>
      <w:r w:rsidRPr="00124762">
        <w:rPr>
          <w:rFonts w:ascii="Arial" w:eastAsiaTheme="minorHAnsi" w:hAnsi="Arial" w:cs="Arial"/>
          <w:szCs w:val="24"/>
        </w:rPr>
        <w:t xml:space="preserve">. </w:t>
      </w:r>
      <w:r w:rsidR="00143808">
        <w:rPr>
          <w:rFonts w:ascii="Arial" w:eastAsiaTheme="minorHAnsi" w:hAnsi="Arial" w:cs="Arial"/>
          <w:szCs w:val="24"/>
        </w:rPr>
        <w:t>P</w:t>
      </w:r>
      <w:r w:rsidR="00E70489" w:rsidRPr="00E70489">
        <w:rPr>
          <w:rFonts w:ascii="Arial" w:eastAsiaTheme="minorHAnsi" w:hAnsi="Arial" w:cs="Arial"/>
          <w:szCs w:val="24"/>
        </w:rPr>
        <w:t xml:space="preserve">rimary school children are </w:t>
      </w:r>
      <w:r w:rsidR="00E70489" w:rsidRPr="00142AF0">
        <w:rPr>
          <w:rFonts w:ascii="Arial" w:eastAsiaTheme="minorHAnsi" w:hAnsi="Arial" w:cs="Arial"/>
          <w:b/>
          <w:bCs/>
          <w:szCs w:val="24"/>
        </w:rPr>
        <w:t>not</w:t>
      </w:r>
      <w:r w:rsidR="00E70489" w:rsidRPr="00E70489">
        <w:rPr>
          <w:rFonts w:ascii="Arial" w:eastAsiaTheme="minorHAnsi" w:hAnsi="Arial" w:cs="Arial"/>
          <w:szCs w:val="24"/>
        </w:rPr>
        <w:t xml:space="preserve"> </w:t>
      </w:r>
      <w:r w:rsidR="00142AF0">
        <w:rPr>
          <w:rFonts w:ascii="Arial" w:eastAsiaTheme="minorHAnsi" w:hAnsi="Arial" w:cs="Arial"/>
          <w:szCs w:val="24"/>
        </w:rPr>
        <w:t>advised</w:t>
      </w:r>
      <w:r w:rsidR="00E70489" w:rsidRPr="00E70489">
        <w:rPr>
          <w:rFonts w:ascii="Arial" w:eastAsiaTheme="minorHAnsi" w:hAnsi="Arial" w:cs="Arial"/>
          <w:szCs w:val="24"/>
        </w:rPr>
        <w:t xml:space="preserve"> to have rapid tests</w:t>
      </w:r>
      <w:r w:rsidR="00142AF0">
        <w:rPr>
          <w:rFonts w:ascii="Arial" w:eastAsiaTheme="minorHAnsi" w:hAnsi="Arial" w:cs="Arial"/>
          <w:szCs w:val="24"/>
        </w:rPr>
        <w:t xml:space="preserve"> currently</w:t>
      </w:r>
      <w:r w:rsidR="00E70489" w:rsidRPr="00E70489">
        <w:rPr>
          <w:rFonts w:ascii="Arial" w:eastAsiaTheme="minorHAnsi" w:hAnsi="Arial" w:cs="Arial"/>
          <w:szCs w:val="24"/>
        </w:rPr>
        <w:t xml:space="preserve">. </w:t>
      </w:r>
      <w:r w:rsidR="009A22FF" w:rsidRPr="009259A0">
        <w:rPr>
          <w:rFonts w:ascii="Arial" w:eastAsiaTheme="minorHAnsi" w:hAnsi="Arial" w:cs="Arial"/>
          <w:b/>
          <w:bCs/>
          <w:szCs w:val="24"/>
        </w:rPr>
        <w:t>Anyone</w:t>
      </w:r>
      <w:r w:rsidR="009A22FF">
        <w:rPr>
          <w:rFonts w:ascii="Arial" w:eastAsiaTheme="minorHAnsi" w:hAnsi="Arial" w:cs="Arial"/>
          <w:szCs w:val="24"/>
        </w:rPr>
        <w:t xml:space="preserve"> with </w:t>
      </w:r>
      <w:r w:rsidR="00E70489" w:rsidRPr="00E70489">
        <w:rPr>
          <w:rFonts w:ascii="Arial" w:eastAsiaTheme="minorHAnsi" w:hAnsi="Arial" w:cs="Arial"/>
          <w:szCs w:val="24"/>
        </w:rPr>
        <w:t>symptoms should isolate</w:t>
      </w:r>
      <w:r w:rsidR="009A22FF">
        <w:rPr>
          <w:rFonts w:ascii="Arial" w:eastAsiaTheme="minorHAnsi" w:hAnsi="Arial" w:cs="Arial"/>
          <w:szCs w:val="24"/>
        </w:rPr>
        <w:t xml:space="preserve"> and </w:t>
      </w:r>
      <w:hyperlink r:id="rId10" w:tgtFrame="_blank" w:history="1">
        <w:r w:rsidR="00E70489" w:rsidRPr="00E70489">
          <w:rPr>
            <w:rStyle w:val="Hyperlink"/>
            <w:rFonts w:ascii="Arial" w:eastAsiaTheme="minorHAnsi" w:hAnsi="Arial" w:cs="Arial"/>
            <w:szCs w:val="24"/>
          </w:rPr>
          <w:t>book a test</w:t>
        </w:r>
      </w:hyperlink>
      <w:r w:rsidR="00E70489" w:rsidRPr="00E70489">
        <w:rPr>
          <w:rFonts w:ascii="Arial" w:eastAsiaTheme="minorHAnsi" w:hAnsi="Arial" w:cs="Arial"/>
          <w:szCs w:val="24"/>
        </w:rPr>
        <w:t> on GOV.UK or call 119.</w:t>
      </w:r>
    </w:p>
    <w:p w14:paraId="15D4154E" w14:textId="783CC1B7" w:rsidR="00AB0B5B" w:rsidRDefault="00124762" w:rsidP="0079127E">
      <w:pPr>
        <w:spacing w:after="160" w:line="259" w:lineRule="auto"/>
        <w:rPr>
          <w:rFonts w:ascii="Arial" w:eastAsiaTheme="minorHAnsi" w:hAnsi="Arial" w:cs="Arial"/>
          <w:szCs w:val="24"/>
        </w:rPr>
      </w:pPr>
      <w:r>
        <w:rPr>
          <w:rFonts w:ascii="Arial" w:eastAsiaTheme="minorHAnsi" w:hAnsi="Arial" w:cs="Arial"/>
          <w:szCs w:val="24"/>
        </w:rPr>
        <w:t>W</w:t>
      </w:r>
      <w:r w:rsidR="0067371A" w:rsidRPr="0067371A">
        <w:rPr>
          <w:rFonts w:ascii="Arial" w:eastAsiaTheme="minorHAnsi" w:hAnsi="Arial" w:cs="Arial"/>
          <w:szCs w:val="24"/>
        </w:rPr>
        <w:t xml:space="preserve">e are asking </w:t>
      </w:r>
      <w:r w:rsidR="00CD3F43">
        <w:rPr>
          <w:rFonts w:ascii="Arial" w:eastAsiaTheme="minorHAnsi" w:hAnsi="Arial" w:cs="Arial"/>
          <w:szCs w:val="24"/>
        </w:rPr>
        <w:t>anyone over the age of 16 whose</w:t>
      </w:r>
      <w:r w:rsidR="00F809A1">
        <w:rPr>
          <w:rFonts w:ascii="Arial" w:eastAsiaTheme="minorHAnsi" w:hAnsi="Arial" w:cs="Arial"/>
          <w:szCs w:val="24"/>
        </w:rPr>
        <w:t xml:space="preserve"> </w:t>
      </w:r>
      <w:r w:rsidR="0067371A" w:rsidRPr="0067371A">
        <w:rPr>
          <w:rFonts w:ascii="Arial" w:eastAsiaTheme="minorHAnsi" w:hAnsi="Arial" w:cs="Arial"/>
          <w:szCs w:val="24"/>
        </w:rPr>
        <w:t>household</w:t>
      </w:r>
      <w:r w:rsidR="00CD3F43">
        <w:rPr>
          <w:rFonts w:ascii="Arial" w:eastAsiaTheme="minorHAnsi" w:hAnsi="Arial" w:cs="Arial"/>
          <w:szCs w:val="24"/>
        </w:rPr>
        <w:t>, support or childcare bubble</w:t>
      </w:r>
      <w:r w:rsidR="00252D54">
        <w:rPr>
          <w:rFonts w:ascii="Arial" w:eastAsiaTheme="minorHAnsi" w:hAnsi="Arial" w:cs="Arial"/>
          <w:szCs w:val="24"/>
        </w:rPr>
        <w:t xml:space="preserve"> </w:t>
      </w:r>
      <w:r w:rsidR="00DD502E" w:rsidRPr="005A2E7F">
        <w:rPr>
          <w:rFonts w:ascii="Arial" w:eastAsiaTheme="minorHAnsi" w:hAnsi="Arial" w:cs="Arial"/>
          <w:szCs w:val="24"/>
        </w:rPr>
        <w:t xml:space="preserve">includes </w:t>
      </w:r>
      <w:r w:rsidRPr="005A2E7F">
        <w:rPr>
          <w:rFonts w:ascii="Arial" w:eastAsiaTheme="minorHAnsi" w:hAnsi="Arial" w:cs="Arial"/>
          <w:szCs w:val="24"/>
        </w:rPr>
        <w:t>children</w:t>
      </w:r>
      <w:r w:rsidR="00587938" w:rsidRPr="005A2E7F">
        <w:rPr>
          <w:rFonts w:ascii="Arial" w:eastAsiaTheme="minorHAnsi" w:hAnsi="Arial" w:cs="Arial"/>
          <w:szCs w:val="24"/>
        </w:rPr>
        <w:t xml:space="preserve"> or staff</w:t>
      </w:r>
      <w:r w:rsidRPr="0067371A">
        <w:rPr>
          <w:rFonts w:ascii="Arial" w:eastAsiaTheme="minorHAnsi" w:hAnsi="Arial" w:cs="Arial"/>
          <w:szCs w:val="24"/>
        </w:rPr>
        <w:t xml:space="preserve"> </w:t>
      </w:r>
      <w:r w:rsidR="00142AF0">
        <w:rPr>
          <w:rFonts w:ascii="Arial" w:eastAsiaTheme="minorHAnsi" w:hAnsi="Arial" w:cs="Arial"/>
          <w:szCs w:val="24"/>
        </w:rPr>
        <w:t>in a</w:t>
      </w:r>
      <w:r w:rsidRPr="0067371A">
        <w:rPr>
          <w:rFonts w:ascii="Arial" w:eastAsiaTheme="minorHAnsi" w:hAnsi="Arial" w:cs="Arial"/>
          <w:szCs w:val="24"/>
        </w:rPr>
        <w:t xml:space="preserve"> nursery, primary school, secondary school</w:t>
      </w:r>
      <w:r w:rsidR="00142AF0">
        <w:rPr>
          <w:rFonts w:ascii="Arial" w:eastAsiaTheme="minorHAnsi" w:hAnsi="Arial" w:cs="Arial"/>
          <w:szCs w:val="24"/>
        </w:rPr>
        <w:t>,</w:t>
      </w:r>
      <w:r w:rsidRPr="0067371A">
        <w:rPr>
          <w:rFonts w:ascii="Arial" w:eastAsiaTheme="minorHAnsi" w:hAnsi="Arial" w:cs="Arial"/>
          <w:szCs w:val="24"/>
        </w:rPr>
        <w:t xml:space="preserve"> or college,</w:t>
      </w:r>
      <w:r w:rsidR="002212DB">
        <w:rPr>
          <w:rFonts w:ascii="Arial" w:eastAsiaTheme="minorHAnsi" w:hAnsi="Arial" w:cs="Arial"/>
          <w:szCs w:val="24"/>
        </w:rPr>
        <w:t xml:space="preserve"> </w:t>
      </w:r>
      <w:r w:rsidR="0067371A" w:rsidRPr="0067371A">
        <w:rPr>
          <w:rFonts w:ascii="Arial" w:eastAsiaTheme="minorHAnsi" w:hAnsi="Arial" w:cs="Arial"/>
          <w:szCs w:val="24"/>
        </w:rPr>
        <w:t xml:space="preserve">to </w:t>
      </w:r>
      <w:r w:rsidR="001A54C5">
        <w:rPr>
          <w:rFonts w:ascii="Arial" w:eastAsiaTheme="minorHAnsi" w:hAnsi="Arial" w:cs="Arial"/>
          <w:szCs w:val="24"/>
        </w:rPr>
        <w:t xml:space="preserve">take a rapid </w:t>
      </w:r>
      <w:r w:rsidR="00142AF0">
        <w:rPr>
          <w:rFonts w:ascii="Arial" w:eastAsiaTheme="minorHAnsi" w:hAnsi="Arial" w:cs="Arial"/>
          <w:szCs w:val="24"/>
        </w:rPr>
        <w:t xml:space="preserve">home </w:t>
      </w:r>
      <w:r w:rsidR="001A54C5">
        <w:rPr>
          <w:rFonts w:ascii="Arial" w:eastAsiaTheme="minorHAnsi" w:hAnsi="Arial" w:cs="Arial"/>
          <w:szCs w:val="24"/>
        </w:rPr>
        <w:t>test</w:t>
      </w:r>
      <w:r w:rsidR="0067371A" w:rsidRPr="0067371A">
        <w:rPr>
          <w:rFonts w:ascii="Arial" w:eastAsiaTheme="minorHAnsi" w:hAnsi="Arial" w:cs="Arial"/>
          <w:szCs w:val="24"/>
        </w:rPr>
        <w:t xml:space="preserve"> twice a week. </w:t>
      </w:r>
    </w:p>
    <w:p w14:paraId="6FAF9BF4" w14:textId="77777777" w:rsidR="0066099E" w:rsidRDefault="0066099E" w:rsidP="0066099E">
      <w:pPr>
        <w:spacing w:after="160" w:line="252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</w:rPr>
        <w:t>How to access regular rapid testing</w:t>
      </w:r>
    </w:p>
    <w:p w14:paraId="3EFECDB6" w14:textId="77777777" w:rsidR="0066099E" w:rsidRDefault="0066099E" w:rsidP="0066099E">
      <w:pPr>
        <w:spacing w:after="160" w:line="25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There are several different ways you can get tested regularly:</w:t>
      </w:r>
    </w:p>
    <w:p w14:paraId="50269283" w14:textId="77777777" w:rsidR="0066099E" w:rsidRDefault="0066099E" w:rsidP="0066099E">
      <w:pPr>
        <w:pStyle w:val="ListParagraph"/>
        <w:numPr>
          <w:ilvl w:val="0"/>
          <w:numId w:val="24"/>
        </w:numPr>
        <w:spacing w:after="160" w:line="252" w:lineRule="auto"/>
        <w:rPr>
          <w:rFonts w:ascii="Arial" w:hAnsi="Arial" w:cs="Arial"/>
        </w:rPr>
      </w:pPr>
      <w:r>
        <w:rPr>
          <w:rFonts w:ascii="Arial" w:hAnsi="Arial" w:cs="Arial"/>
        </w:rPr>
        <w:t>You can </w:t>
      </w:r>
      <w:hyperlink r:id="rId11" w:tgtFrame="_blank" w:history="1">
        <w:r>
          <w:rPr>
            <w:rStyle w:val="Hyperlink"/>
            <w:rFonts w:ascii="Arial" w:hAnsi="Arial" w:cs="Arial"/>
          </w:rPr>
          <w:t>order home testing kits</w:t>
        </w:r>
      </w:hyperlink>
      <w:r>
        <w:rPr>
          <w:rFonts w:ascii="Arial" w:hAnsi="Arial" w:cs="Arial"/>
        </w:rPr>
        <w:t xml:space="preserve"> for delivery on GOV.UK </w:t>
      </w:r>
    </w:p>
    <w:p w14:paraId="72CF8BCC" w14:textId="77777777" w:rsidR="0066099E" w:rsidRDefault="0066099E" w:rsidP="0066099E">
      <w:pPr>
        <w:pStyle w:val="ListParagraph"/>
        <w:spacing w:after="160" w:line="252" w:lineRule="auto"/>
        <w:rPr>
          <w:rFonts w:ascii="Arial" w:eastAsiaTheme="minorHAnsi" w:hAnsi="Arial" w:cs="Arial"/>
        </w:rPr>
      </w:pPr>
    </w:p>
    <w:p w14:paraId="1F32F3A4" w14:textId="77777777" w:rsidR="0066099E" w:rsidRDefault="0066099E" w:rsidP="0066099E">
      <w:pPr>
        <w:pStyle w:val="ListParagraph"/>
        <w:numPr>
          <w:ilvl w:val="0"/>
          <w:numId w:val="24"/>
        </w:numPr>
        <w:spacing w:after="160" w:line="252" w:lineRule="auto"/>
        <w:rPr>
          <w:rFonts w:ascii="Arial" w:hAnsi="Arial" w:cs="Arial"/>
        </w:rPr>
      </w:pPr>
      <w:r>
        <w:rPr>
          <w:rFonts w:ascii="Arial" w:hAnsi="Arial" w:cs="Arial"/>
        </w:rPr>
        <w:t>Home rapid testing kits are also now available to be collected from our local testing sites, seven days-a-week, between 1:00pm – 8:00pm (collection is ONLY available between these times as these sites are used for testing in the mornings):</w:t>
      </w:r>
    </w:p>
    <w:p w14:paraId="00B9AF07" w14:textId="77777777" w:rsidR="0066099E" w:rsidRDefault="0066099E" w:rsidP="0066099E">
      <w:pPr>
        <w:numPr>
          <w:ilvl w:val="0"/>
          <w:numId w:val="25"/>
        </w:numPr>
        <w:spacing w:after="160" w:line="252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Cleve RFC, The Hayfields, </w:t>
      </w:r>
      <w:proofErr w:type="spellStart"/>
      <w:r>
        <w:rPr>
          <w:rFonts w:ascii="Arial" w:hAnsi="Arial" w:cs="Arial"/>
        </w:rPr>
        <w:t>Cossham</w:t>
      </w:r>
      <w:proofErr w:type="spellEnd"/>
      <w:r>
        <w:rPr>
          <w:rFonts w:ascii="Arial" w:hAnsi="Arial" w:cs="Arial"/>
        </w:rPr>
        <w:t xml:space="preserve"> St BS16 9EN</w:t>
      </w:r>
    </w:p>
    <w:p w14:paraId="6E7C47DA" w14:textId="3EEF4A51" w:rsidR="0066099E" w:rsidRPr="0066099E" w:rsidRDefault="0066099E" w:rsidP="0066099E">
      <w:pPr>
        <w:numPr>
          <w:ilvl w:val="0"/>
          <w:numId w:val="25"/>
        </w:numPr>
        <w:spacing w:after="160" w:line="252" w:lineRule="auto"/>
        <w:rPr>
          <w:rFonts w:ascii="Arial" w:hAnsi="Arial" w:cs="Arial"/>
        </w:rPr>
      </w:pPr>
      <w:r w:rsidRPr="0066099E">
        <w:rPr>
          <w:rFonts w:ascii="Arial" w:hAnsi="Arial" w:cs="Arial"/>
        </w:rPr>
        <w:t>Yate Courtside Carpark</w:t>
      </w:r>
      <w:r>
        <w:rPr>
          <w:rFonts w:ascii="Arial" w:hAnsi="Arial" w:cs="Arial"/>
        </w:rPr>
        <w:t>,</w:t>
      </w:r>
      <w:r w:rsidRPr="0066099E">
        <w:rPr>
          <w:rFonts w:ascii="Arial" w:hAnsi="Arial" w:cs="Arial"/>
        </w:rPr>
        <w:t xml:space="preserve"> BS37 4DQ</w:t>
      </w:r>
    </w:p>
    <w:p w14:paraId="30DD6BC3" w14:textId="77777777" w:rsidR="0066099E" w:rsidRDefault="0066099E" w:rsidP="0066099E">
      <w:pPr>
        <w:numPr>
          <w:ilvl w:val="0"/>
          <w:numId w:val="25"/>
        </w:numPr>
        <w:spacing w:after="160" w:line="252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BAWA Healthcare and Leisure 589 Southmead Road, Filton BS34 7RG</w:t>
      </w:r>
    </w:p>
    <w:p w14:paraId="397BD6B5" w14:textId="77777777" w:rsidR="0066099E" w:rsidRDefault="0066099E" w:rsidP="0066099E">
      <w:pPr>
        <w:pStyle w:val="ListParagraph"/>
        <w:numPr>
          <w:ilvl w:val="0"/>
          <w:numId w:val="24"/>
        </w:numPr>
        <w:spacing w:after="160" w:line="252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Kits may also be collected from our rapid testing sites, seven days-a-week, from 8:30am – 5:30pm </w:t>
      </w:r>
      <w:r w:rsidRPr="0066099E">
        <w:rPr>
          <w:rFonts w:ascii="Arial" w:hAnsi="Arial" w:cs="Arial"/>
        </w:rPr>
        <w:t>(to 7.30pm Mon and Weds),</w:t>
      </w:r>
      <w:r>
        <w:rPr>
          <w:rFonts w:ascii="Arial" w:hAnsi="Arial" w:cs="Arial"/>
        </w:rPr>
        <w:t xml:space="preserve"> at:</w:t>
      </w:r>
    </w:p>
    <w:p w14:paraId="5EE8A070" w14:textId="77777777" w:rsidR="0066099E" w:rsidRDefault="0066099E" w:rsidP="0066099E">
      <w:pPr>
        <w:numPr>
          <w:ilvl w:val="0"/>
          <w:numId w:val="26"/>
        </w:numPr>
        <w:spacing w:after="160" w:line="252" w:lineRule="auto"/>
        <w:rPr>
          <w:rFonts w:ascii="Arial" w:hAnsi="Arial" w:cs="Arial"/>
        </w:rPr>
      </w:pPr>
      <w:r>
        <w:rPr>
          <w:rFonts w:ascii="Arial" w:hAnsi="Arial" w:cs="Arial"/>
        </w:rPr>
        <w:t>Bradley Stoke Leisure Centre, Fiddlers Wood Lane, Bradley Stoke BS32 9BS</w:t>
      </w:r>
    </w:p>
    <w:p w14:paraId="1D5FDBDB" w14:textId="77777777" w:rsidR="0066099E" w:rsidRDefault="0066099E" w:rsidP="0066099E">
      <w:pPr>
        <w:numPr>
          <w:ilvl w:val="0"/>
          <w:numId w:val="26"/>
        </w:numPr>
        <w:spacing w:after="160" w:line="252" w:lineRule="auto"/>
        <w:rPr>
          <w:rFonts w:ascii="Arial" w:hAnsi="Arial" w:cs="Arial"/>
        </w:rPr>
      </w:pPr>
      <w:r>
        <w:rPr>
          <w:rFonts w:ascii="Arial" w:hAnsi="Arial" w:cs="Arial"/>
        </w:rPr>
        <w:t>Kingswood Leisure Centre, Church Road BS16 4RH (every day except Tuesday and Thursday)</w:t>
      </w:r>
    </w:p>
    <w:p w14:paraId="01821B02" w14:textId="77777777" w:rsidR="0066099E" w:rsidRDefault="0066099E" w:rsidP="0066099E">
      <w:pPr>
        <w:numPr>
          <w:ilvl w:val="0"/>
          <w:numId w:val="26"/>
        </w:numPr>
        <w:spacing w:after="160" w:line="252" w:lineRule="auto"/>
        <w:rPr>
          <w:rFonts w:ascii="Arial" w:hAnsi="Arial" w:cs="Arial"/>
        </w:rPr>
      </w:pPr>
      <w:r>
        <w:rPr>
          <w:rFonts w:ascii="Arial" w:hAnsi="Arial" w:cs="Arial"/>
        </w:rPr>
        <w:t>Yate Parish Hall, Station Road, BS37 4PQ</w:t>
      </w:r>
    </w:p>
    <w:p w14:paraId="7752C2E9" w14:textId="77777777" w:rsidR="0066099E" w:rsidRDefault="0066099E" w:rsidP="0066099E">
      <w:pPr>
        <w:spacing w:after="160" w:line="252" w:lineRule="auto"/>
        <w:rPr>
          <w:rFonts w:ascii="Arial" w:eastAsiaTheme="minorHAnsi" w:hAnsi="Arial" w:cs="Arial"/>
        </w:rPr>
      </w:pPr>
      <w:r>
        <w:rPr>
          <w:rFonts w:ascii="Arial" w:hAnsi="Arial" w:cs="Arial"/>
        </w:rPr>
        <w:t>No appointment is necessary to collect kits and individuals may collect a maximum of two boxes of seven kits.</w:t>
      </w:r>
    </w:p>
    <w:p w14:paraId="3D0C64C6" w14:textId="77777777" w:rsidR="0066099E" w:rsidRDefault="0066099E" w:rsidP="0066099E">
      <w:pPr>
        <w:pStyle w:val="ListParagraph"/>
        <w:numPr>
          <w:ilvl w:val="0"/>
          <w:numId w:val="24"/>
        </w:numPr>
        <w:spacing w:after="160" w:line="252" w:lineRule="auto"/>
        <w:rPr>
          <w:rFonts w:ascii="Arial" w:hAnsi="Arial" w:cs="Arial"/>
        </w:rPr>
      </w:pPr>
      <w:r>
        <w:rPr>
          <w:rFonts w:ascii="Arial" w:hAnsi="Arial" w:cs="Arial"/>
        </w:rPr>
        <w:t>If you would prefer to do a rapid test at one of our rapid testing sites, where assistance is available, please </w:t>
      </w:r>
      <w:hyperlink r:id="rId12" w:history="1">
        <w:r>
          <w:rPr>
            <w:rStyle w:val="Hyperlink"/>
            <w:rFonts w:ascii="Arial" w:hAnsi="Arial" w:cs="Arial"/>
          </w:rPr>
          <w:t>book a rapid test</w:t>
        </w:r>
      </w:hyperlink>
      <w:r>
        <w:rPr>
          <w:rFonts w:ascii="Arial" w:hAnsi="Arial" w:cs="Arial"/>
        </w:rPr>
        <w:t> online.</w:t>
      </w:r>
    </w:p>
    <w:p w14:paraId="49505BA2" w14:textId="5A95EF82" w:rsidR="00777D86" w:rsidRPr="00777D86" w:rsidRDefault="009575E6" w:rsidP="00777D86">
      <w:pPr>
        <w:spacing w:after="160" w:line="259" w:lineRule="auto"/>
        <w:rPr>
          <w:rFonts w:ascii="Arial" w:eastAsiaTheme="minorHAnsi" w:hAnsi="Arial" w:cs="Arial"/>
          <w:szCs w:val="24"/>
        </w:rPr>
      </w:pPr>
      <w:r>
        <w:rPr>
          <w:rFonts w:ascii="Arial" w:eastAsiaTheme="minorHAnsi" w:hAnsi="Arial" w:cs="Arial"/>
          <w:szCs w:val="24"/>
        </w:rPr>
        <w:t>Regular testing</w:t>
      </w:r>
      <w:r w:rsidR="00777D86" w:rsidRPr="00777D86">
        <w:rPr>
          <w:rFonts w:ascii="Arial" w:eastAsiaTheme="minorHAnsi" w:hAnsi="Arial" w:cs="Arial"/>
          <w:szCs w:val="24"/>
        </w:rPr>
        <w:t xml:space="preserve"> compl</w:t>
      </w:r>
      <w:r w:rsidR="004441F8">
        <w:rPr>
          <w:rFonts w:ascii="Arial" w:eastAsiaTheme="minorHAnsi" w:hAnsi="Arial" w:cs="Arial"/>
          <w:szCs w:val="24"/>
        </w:rPr>
        <w:t>e</w:t>
      </w:r>
      <w:r w:rsidR="00777D86" w:rsidRPr="00777D86">
        <w:rPr>
          <w:rFonts w:ascii="Arial" w:eastAsiaTheme="minorHAnsi" w:hAnsi="Arial" w:cs="Arial"/>
          <w:szCs w:val="24"/>
        </w:rPr>
        <w:t xml:space="preserve">ments </w:t>
      </w:r>
      <w:r w:rsidR="003433CF">
        <w:rPr>
          <w:rFonts w:ascii="Arial" w:eastAsiaTheme="minorHAnsi" w:hAnsi="Arial" w:cs="Arial"/>
          <w:szCs w:val="24"/>
        </w:rPr>
        <w:t xml:space="preserve">the wide range of prevention and safety measures in place </w:t>
      </w:r>
      <w:r w:rsidR="00752524">
        <w:rPr>
          <w:rFonts w:ascii="Arial" w:eastAsiaTheme="minorHAnsi" w:hAnsi="Arial" w:cs="Arial"/>
          <w:szCs w:val="24"/>
        </w:rPr>
        <w:t>such as</w:t>
      </w:r>
      <w:r w:rsidR="003433CF">
        <w:rPr>
          <w:rFonts w:ascii="Arial" w:eastAsiaTheme="minorHAnsi" w:hAnsi="Arial" w:cs="Arial"/>
          <w:szCs w:val="24"/>
        </w:rPr>
        <w:t xml:space="preserve"> </w:t>
      </w:r>
      <w:r w:rsidR="00777D86" w:rsidRPr="00777D86">
        <w:rPr>
          <w:rFonts w:ascii="Arial" w:eastAsiaTheme="minorHAnsi" w:hAnsi="Arial" w:cs="Arial"/>
          <w:szCs w:val="24"/>
        </w:rPr>
        <w:t>the rollout of the vaccine, effective contact tracing when positive cases are detected and everyone following Hands Face Space</w:t>
      </w:r>
      <w:r w:rsidR="00752524">
        <w:rPr>
          <w:rFonts w:ascii="Arial" w:eastAsiaTheme="minorHAnsi" w:hAnsi="Arial" w:cs="Arial"/>
          <w:szCs w:val="24"/>
        </w:rPr>
        <w:t xml:space="preserve"> and other guidance</w:t>
      </w:r>
      <w:r w:rsidR="00777D86" w:rsidRPr="00777D86">
        <w:rPr>
          <w:rFonts w:ascii="Arial" w:eastAsiaTheme="minorHAnsi" w:hAnsi="Arial" w:cs="Arial"/>
          <w:szCs w:val="24"/>
        </w:rPr>
        <w:t>.</w:t>
      </w:r>
    </w:p>
    <w:p w14:paraId="2AD840C7" w14:textId="68314607" w:rsidR="00777D86" w:rsidRPr="00777D86" w:rsidRDefault="00777D86" w:rsidP="00777D86">
      <w:pPr>
        <w:spacing w:after="160" w:line="259" w:lineRule="auto"/>
        <w:rPr>
          <w:rFonts w:ascii="Arial" w:eastAsiaTheme="minorHAnsi" w:hAnsi="Arial" w:cs="Arial"/>
          <w:szCs w:val="24"/>
        </w:rPr>
      </w:pPr>
      <w:r w:rsidRPr="00777D86">
        <w:rPr>
          <w:rFonts w:ascii="Arial" w:eastAsiaTheme="minorHAnsi" w:hAnsi="Arial" w:cs="Arial"/>
          <w:szCs w:val="24"/>
        </w:rPr>
        <w:t>By making regular testing part of our</w:t>
      </w:r>
      <w:r w:rsidR="00FF43D3">
        <w:rPr>
          <w:rFonts w:ascii="Arial" w:eastAsiaTheme="minorHAnsi" w:hAnsi="Arial" w:cs="Arial"/>
          <w:szCs w:val="24"/>
        </w:rPr>
        <w:t xml:space="preserve"> rou</w:t>
      </w:r>
      <w:r w:rsidR="006F47F9">
        <w:rPr>
          <w:rFonts w:ascii="Arial" w:eastAsiaTheme="minorHAnsi" w:hAnsi="Arial" w:cs="Arial"/>
          <w:szCs w:val="24"/>
        </w:rPr>
        <w:t>tines</w:t>
      </w:r>
      <w:r w:rsidRPr="00777D86">
        <w:rPr>
          <w:rFonts w:ascii="Arial" w:eastAsiaTheme="minorHAnsi" w:hAnsi="Arial" w:cs="Arial"/>
          <w:szCs w:val="24"/>
        </w:rPr>
        <w:t xml:space="preserve">, we will be able to identify more cases </w:t>
      </w:r>
      <w:r w:rsidR="006F47F9">
        <w:rPr>
          <w:rFonts w:ascii="Arial" w:eastAsiaTheme="minorHAnsi" w:hAnsi="Arial" w:cs="Arial"/>
          <w:szCs w:val="24"/>
        </w:rPr>
        <w:t>of people without</w:t>
      </w:r>
      <w:r w:rsidRPr="00777D86">
        <w:rPr>
          <w:rFonts w:ascii="Arial" w:eastAsiaTheme="minorHAnsi" w:hAnsi="Arial" w:cs="Arial"/>
          <w:szCs w:val="24"/>
        </w:rPr>
        <w:t xml:space="preserve"> symptoms who could be unknowingly spreading </w:t>
      </w:r>
      <w:r w:rsidR="006F47F9">
        <w:rPr>
          <w:rFonts w:ascii="Arial" w:eastAsiaTheme="minorHAnsi" w:hAnsi="Arial" w:cs="Arial"/>
          <w:szCs w:val="24"/>
        </w:rPr>
        <w:t>Covid-19</w:t>
      </w:r>
      <w:r w:rsidRPr="00777D86">
        <w:rPr>
          <w:rFonts w:ascii="Arial" w:eastAsiaTheme="minorHAnsi" w:hAnsi="Arial" w:cs="Arial"/>
          <w:szCs w:val="24"/>
        </w:rPr>
        <w:t xml:space="preserve"> to loved ones and in the</w:t>
      </w:r>
      <w:r w:rsidR="006F47F9">
        <w:rPr>
          <w:rFonts w:ascii="Arial" w:eastAsiaTheme="minorHAnsi" w:hAnsi="Arial" w:cs="Arial"/>
          <w:szCs w:val="24"/>
        </w:rPr>
        <w:t>ir</w:t>
      </w:r>
      <w:r w:rsidRPr="00777D86">
        <w:rPr>
          <w:rFonts w:ascii="Arial" w:eastAsiaTheme="minorHAnsi" w:hAnsi="Arial" w:cs="Arial"/>
          <w:szCs w:val="24"/>
        </w:rPr>
        <w:t xml:space="preserve"> communit</w:t>
      </w:r>
      <w:r w:rsidR="006F47F9">
        <w:rPr>
          <w:rFonts w:ascii="Arial" w:eastAsiaTheme="minorHAnsi" w:hAnsi="Arial" w:cs="Arial"/>
          <w:szCs w:val="24"/>
        </w:rPr>
        <w:t xml:space="preserve">ies. </w:t>
      </w:r>
    </w:p>
    <w:p w14:paraId="6EDF0EF0" w14:textId="6F2F9E4D" w:rsidR="00641A94" w:rsidRPr="00641A94" w:rsidRDefault="00641A94" w:rsidP="00F9763B">
      <w:pPr>
        <w:spacing w:after="160" w:line="259" w:lineRule="auto"/>
        <w:rPr>
          <w:rFonts w:ascii="Arial" w:eastAsiaTheme="minorHAnsi" w:hAnsi="Arial" w:cs="Arial"/>
          <w:b/>
          <w:bCs/>
          <w:szCs w:val="24"/>
        </w:rPr>
      </w:pPr>
      <w:r w:rsidRPr="00641A94">
        <w:rPr>
          <w:rFonts w:ascii="Arial" w:eastAsiaTheme="minorHAnsi" w:hAnsi="Arial" w:cs="Arial"/>
          <w:b/>
          <w:bCs/>
          <w:szCs w:val="24"/>
        </w:rPr>
        <w:t>Further information and support</w:t>
      </w:r>
    </w:p>
    <w:p w14:paraId="227DB182" w14:textId="1E034329" w:rsidR="009366D2" w:rsidRDefault="009366D2" w:rsidP="00F9763B">
      <w:pPr>
        <w:spacing w:after="160" w:line="259" w:lineRule="auto"/>
        <w:rPr>
          <w:rFonts w:ascii="Arial" w:eastAsiaTheme="minorHAnsi" w:hAnsi="Arial" w:cs="Arial"/>
          <w:szCs w:val="24"/>
        </w:rPr>
      </w:pPr>
      <w:r>
        <w:rPr>
          <w:rFonts w:ascii="Arial" w:eastAsiaTheme="minorHAnsi" w:hAnsi="Arial" w:cs="Arial"/>
          <w:szCs w:val="24"/>
        </w:rPr>
        <w:t xml:space="preserve">Information </w:t>
      </w:r>
      <w:r w:rsidR="002D46D5">
        <w:rPr>
          <w:rFonts w:ascii="Arial" w:eastAsiaTheme="minorHAnsi" w:hAnsi="Arial" w:cs="Arial"/>
          <w:szCs w:val="24"/>
        </w:rPr>
        <w:t>on testing and self-isolating, including a</w:t>
      </w:r>
      <w:r w:rsidR="00B001F2">
        <w:rPr>
          <w:rFonts w:ascii="Arial" w:eastAsiaTheme="minorHAnsi" w:hAnsi="Arial" w:cs="Arial"/>
          <w:szCs w:val="24"/>
        </w:rPr>
        <w:t xml:space="preserve"> quick guide to </w:t>
      </w:r>
      <w:r>
        <w:rPr>
          <w:rFonts w:ascii="Arial" w:eastAsiaTheme="minorHAnsi" w:hAnsi="Arial" w:cs="Arial"/>
          <w:szCs w:val="24"/>
        </w:rPr>
        <w:t>the different types of Covid-19 testing available</w:t>
      </w:r>
      <w:r w:rsidR="003C1782">
        <w:rPr>
          <w:rFonts w:ascii="Arial" w:eastAsiaTheme="minorHAnsi" w:hAnsi="Arial" w:cs="Arial"/>
          <w:szCs w:val="24"/>
        </w:rPr>
        <w:t xml:space="preserve"> and a flowchart explaining when to get your child tested</w:t>
      </w:r>
      <w:r>
        <w:rPr>
          <w:rFonts w:ascii="Arial" w:eastAsiaTheme="minorHAnsi" w:hAnsi="Arial" w:cs="Arial"/>
          <w:szCs w:val="24"/>
        </w:rPr>
        <w:t xml:space="preserve">: </w:t>
      </w:r>
      <w:hyperlink r:id="rId13" w:history="1">
        <w:r w:rsidRPr="009366D2">
          <w:rPr>
            <w:rStyle w:val="Hyperlink"/>
            <w:rFonts w:ascii="Arial" w:eastAsiaTheme="minorHAnsi" w:hAnsi="Arial" w:cs="Arial"/>
            <w:szCs w:val="24"/>
          </w:rPr>
          <w:t>Testing and self-isolating | BETA - South Gloucestershire Council (southglos.gov.uk)</w:t>
        </w:r>
      </w:hyperlink>
      <w:r w:rsidRPr="009366D2">
        <w:rPr>
          <w:rFonts w:ascii="Arial" w:eastAsiaTheme="minorHAnsi" w:hAnsi="Arial" w:cs="Arial"/>
          <w:szCs w:val="24"/>
        </w:rPr>
        <w:t xml:space="preserve"> </w:t>
      </w:r>
    </w:p>
    <w:p w14:paraId="1C188EEB" w14:textId="1B602ABA" w:rsidR="00641A94" w:rsidRDefault="00953C20" w:rsidP="00F9763B">
      <w:pPr>
        <w:spacing w:after="160" w:line="259" w:lineRule="auto"/>
        <w:rPr>
          <w:rFonts w:ascii="Arial" w:eastAsiaTheme="minorHAnsi" w:hAnsi="Arial" w:cs="Arial"/>
          <w:i/>
          <w:iCs/>
          <w:szCs w:val="24"/>
        </w:rPr>
      </w:pPr>
      <w:r>
        <w:rPr>
          <w:rFonts w:ascii="Arial" w:eastAsiaTheme="minorHAnsi" w:hAnsi="Arial" w:cs="Arial"/>
          <w:szCs w:val="24"/>
        </w:rPr>
        <w:t xml:space="preserve">Schools, education and childcare: </w:t>
      </w:r>
      <w:hyperlink r:id="rId14" w:history="1">
        <w:r w:rsidRPr="00CA5DFB">
          <w:rPr>
            <w:rStyle w:val="Hyperlink"/>
            <w:rFonts w:ascii="Arial" w:eastAsiaTheme="minorHAnsi" w:hAnsi="Arial" w:cs="Arial"/>
            <w:szCs w:val="24"/>
          </w:rPr>
          <w:t>www.southglos.gov.uk/return-to-school</w:t>
        </w:r>
      </w:hyperlink>
    </w:p>
    <w:p w14:paraId="1C362755" w14:textId="3A638EA6" w:rsidR="005E0916" w:rsidRDefault="00953C20" w:rsidP="005E0916">
      <w:pPr>
        <w:spacing w:after="160" w:line="259" w:lineRule="auto"/>
        <w:rPr>
          <w:rFonts w:ascii="Arial" w:eastAsiaTheme="minorHAnsi" w:hAnsi="Arial" w:cs="Arial"/>
          <w:szCs w:val="24"/>
        </w:rPr>
      </w:pPr>
      <w:r>
        <w:rPr>
          <w:rFonts w:ascii="Arial" w:eastAsiaTheme="minorHAnsi" w:hAnsi="Arial" w:cs="Arial"/>
          <w:szCs w:val="24"/>
        </w:rPr>
        <w:t>S</w:t>
      </w:r>
      <w:r w:rsidR="00E04FBF">
        <w:rPr>
          <w:rFonts w:ascii="Arial" w:eastAsiaTheme="minorHAnsi" w:hAnsi="Arial" w:cs="Arial"/>
          <w:szCs w:val="24"/>
        </w:rPr>
        <w:t>upport for you and your family</w:t>
      </w:r>
      <w:r w:rsidRPr="00953C20">
        <w:rPr>
          <w:rFonts w:ascii="Arial" w:eastAsiaTheme="minorHAnsi" w:hAnsi="Arial" w:cs="Arial"/>
          <w:szCs w:val="24"/>
        </w:rPr>
        <w:t xml:space="preserve"> </w:t>
      </w:r>
      <w:r>
        <w:rPr>
          <w:rFonts w:ascii="Arial" w:eastAsiaTheme="minorHAnsi" w:hAnsi="Arial" w:cs="Arial"/>
          <w:szCs w:val="24"/>
        </w:rPr>
        <w:t>i</w:t>
      </w:r>
      <w:r w:rsidRPr="00953C20">
        <w:rPr>
          <w:rFonts w:ascii="Arial" w:eastAsiaTheme="minorHAnsi" w:hAnsi="Arial" w:cs="Arial"/>
          <w:szCs w:val="24"/>
        </w:rPr>
        <w:t>f you test positive</w:t>
      </w:r>
      <w:r w:rsidR="00A16495" w:rsidRPr="005E0916">
        <w:rPr>
          <w:rFonts w:ascii="Arial" w:eastAsiaTheme="minorHAnsi" w:hAnsi="Arial" w:cs="Arial"/>
          <w:szCs w:val="24"/>
        </w:rPr>
        <w:t xml:space="preserve">: </w:t>
      </w:r>
      <w:hyperlink r:id="rId15" w:history="1">
        <w:r w:rsidR="00A16495" w:rsidRPr="005E0916">
          <w:rPr>
            <w:rStyle w:val="Hyperlink"/>
            <w:rFonts w:ascii="Arial" w:eastAsiaTheme="minorHAnsi" w:hAnsi="Arial" w:cs="Arial"/>
            <w:szCs w:val="24"/>
          </w:rPr>
          <w:t>Financial support for residents | BETA - South Gloucestershire Council (southglos.gov.uk)</w:t>
        </w:r>
      </w:hyperlink>
    </w:p>
    <w:p w14:paraId="07619512" w14:textId="1AE57791" w:rsidR="005E0916" w:rsidRPr="005E0916" w:rsidRDefault="00953C20" w:rsidP="00953C20">
      <w:pPr>
        <w:spacing w:after="160" w:line="259" w:lineRule="auto"/>
        <w:rPr>
          <w:rFonts w:ascii="Arial" w:eastAsiaTheme="minorHAnsi" w:hAnsi="Arial" w:cs="Arial"/>
          <w:szCs w:val="24"/>
        </w:rPr>
      </w:pPr>
      <w:r w:rsidRPr="00953C20">
        <w:rPr>
          <w:rFonts w:ascii="Arial" w:eastAsiaTheme="minorHAnsi" w:hAnsi="Arial" w:cs="Arial"/>
          <w:szCs w:val="24"/>
        </w:rPr>
        <w:t xml:space="preserve">General </w:t>
      </w:r>
      <w:r w:rsidR="005E0916" w:rsidRPr="00953C20">
        <w:rPr>
          <w:rFonts w:ascii="Arial" w:eastAsiaTheme="minorHAnsi" w:hAnsi="Arial" w:cs="Arial"/>
          <w:szCs w:val="24"/>
        </w:rPr>
        <w:t>Covid-19 related support</w:t>
      </w:r>
      <w:r w:rsidRPr="00953C20">
        <w:rPr>
          <w:rFonts w:ascii="Arial" w:eastAsiaTheme="minorHAnsi" w:hAnsi="Arial" w:cs="Arial"/>
          <w:szCs w:val="24"/>
        </w:rPr>
        <w:t>:</w:t>
      </w:r>
      <w:r>
        <w:rPr>
          <w:rFonts w:ascii="Arial" w:eastAsiaTheme="minorHAnsi" w:hAnsi="Arial" w:cs="Arial"/>
          <w:b/>
          <w:bCs/>
          <w:szCs w:val="24"/>
        </w:rPr>
        <w:t xml:space="preserve"> </w:t>
      </w:r>
      <w:hyperlink r:id="rId16" w:history="1">
        <w:r w:rsidR="005E0916" w:rsidRPr="005E0916">
          <w:rPr>
            <w:rStyle w:val="Hyperlink"/>
            <w:rFonts w:ascii="Arial" w:eastAsiaTheme="minorHAnsi" w:hAnsi="Arial" w:cs="Arial"/>
            <w:szCs w:val="24"/>
          </w:rPr>
          <w:t>www.southglos.gov.uk/coronavirus</w:t>
        </w:r>
      </w:hyperlink>
      <w:r w:rsidR="005E0916" w:rsidRPr="005E0916">
        <w:rPr>
          <w:rFonts w:ascii="Arial" w:eastAsiaTheme="minorHAnsi" w:hAnsi="Arial" w:cs="Arial"/>
          <w:szCs w:val="24"/>
        </w:rPr>
        <w:t xml:space="preserve"> </w:t>
      </w:r>
    </w:p>
    <w:p w14:paraId="476FDBDD" w14:textId="5468290B" w:rsidR="00F9763B" w:rsidRPr="00BE4F3F" w:rsidRDefault="00123D46" w:rsidP="00F9763B">
      <w:pPr>
        <w:spacing w:after="160" w:line="259" w:lineRule="auto"/>
        <w:rPr>
          <w:rFonts w:ascii="Arial" w:eastAsiaTheme="minorHAnsi" w:hAnsi="Arial" w:cs="Arial"/>
          <w:szCs w:val="24"/>
        </w:rPr>
      </w:pPr>
      <w:r w:rsidRPr="00123D46">
        <w:rPr>
          <w:rFonts w:ascii="Arial" w:eastAsiaTheme="minorHAnsi" w:hAnsi="Arial" w:cs="Arial"/>
          <w:szCs w:val="24"/>
        </w:rPr>
        <w:t xml:space="preserve">Thank you for your support, </w:t>
      </w:r>
      <w:r w:rsidR="00DB4419">
        <w:rPr>
          <w:rFonts w:ascii="Arial" w:eastAsiaTheme="minorHAnsi" w:hAnsi="Arial" w:cs="Arial"/>
          <w:szCs w:val="24"/>
        </w:rPr>
        <w:t xml:space="preserve"> </w:t>
      </w:r>
      <w:r w:rsidR="003A4DA5">
        <w:rPr>
          <w:rFonts w:ascii="Arial" w:eastAsiaTheme="minorHAnsi" w:hAnsi="Arial" w:cs="Arial"/>
          <w:szCs w:val="24"/>
        </w:rPr>
        <w:tab/>
      </w:r>
    </w:p>
    <w:p w14:paraId="3E4A8EDF" w14:textId="77777777" w:rsidR="00033CFB" w:rsidRPr="00033CFB" w:rsidRDefault="00033CFB" w:rsidP="00033CFB">
      <w:pPr>
        <w:spacing w:line="259" w:lineRule="auto"/>
        <w:rPr>
          <w:rFonts w:ascii="Arial" w:eastAsiaTheme="minorHAnsi" w:hAnsi="Arial" w:cs="Arial"/>
          <w:szCs w:val="24"/>
        </w:rPr>
      </w:pPr>
    </w:p>
    <w:p w14:paraId="4D57D395" w14:textId="77777777" w:rsidR="00033CFB" w:rsidRPr="00033CFB" w:rsidRDefault="00033CFB" w:rsidP="00033CFB">
      <w:pPr>
        <w:spacing w:line="259" w:lineRule="auto"/>
        <w:rPr>
          <w:rFonts w:ascii="Arial" w:eastAsiaTheme="minorHAnsi" w:hAnsi="Arial" w:cs="Arial"/>
          <w:szCs w:val="24"/>
        </w:rPr>
      </w:pPr>
      <w:r w:rsidRPr="00033CFB">
        <w:rPr>
          <w:rFonts w:ascii="Arial" w:eastAsiaTheme="minorHAnsi" w:hAnsi="Arial" w:cs="Arial"/>
          <w:noProof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55A26E30" wp14:editId="536A15E2">
            <wp:simplePos x="0" y="0"/>
            <wp:positionH relativeFrom="column">
              <wp:posOffset>3079115</wp:posOffset>
            </wp:positionH>
            <wp:positionV relativeFrom="paragraph">
              <wp:posOffset>37465</wp:posOffset>
            </wp:positionV>
            <wp:extent cx="1905000" cy="51054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3CFB">
        <w:rPr>
          <w:rFonts w:ascii="Arial" w:eastAsiaTheme="minorHAnsi" w:hAnsi="Arial" w:cs="Arial"/>
          <w:noProof/>
          <w:szCs w:val="24"/>
          <w:lang w:eastAsia="en-GB"/>
        </w:rPr>
        <w:drawing>
          <wp:inline distT="0" distB="0" distL="0" distR="0" wp14:anchorId="27D64EE7" wp14:editId="639DB88D">
            <wp:extent cx="1897380" cy="5638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CFB">
        <w:rPr>
          <w:rFonts w:ascii="Arial" w:eastAsiaTheme="minorHAnsi" w:hAnsi="Arial" w:cs="Arial"/>
          <w:szCs w:val="24"/>
        </w:rPr>
        <w:tab/>
      </w:r>
      <w:r w:rsidRPr="00033CFB">
        <w:rPr>
          <w:rFonts w:ascii="Arial" w:eastAsiaTheme="minorHAnsi" w:hAnsi="Arial" w:cs="Arial"/>
          <w:szCs w:val="24"/>
        </w:rPr>
        <w:tab/>
      </w:r>
      <w:r w:rsidRPr="00033CFB">
        <w:rPr>
          <w:rFonts w:ascii="Arial" w:eastAsiaTheme="minorHAnsi" w:hAnsi="Arial" w:cs="Arial"/>
          <w:szCs w:val="24"/>
        </w:rPr>
        <w:tab/>
      </w:r>
    </w:p>
    <w:p w14:paraId="3D5CDB6A" w14:textId="77777777" w:rsidR="00033CFB" w:rsidRPr="00033CFB" w:rsidRDefault="00033CFB" w:rsidP="00033CFB">
      <w:pPr>
        <w:spacing w:line="259" w:lineRule="auto"/>
        <w:rPr>
          <w:rFonts w:ascii="Arial" w:eastAsiaTheme="minorHAnsi" w:hAnsi="Arial" w:cs="Arial"/>
          <w:szCs w:val="24"/>
        </w:rPr>
      </w:pPr>
      <w:r w:rsidRPr="00033CFB">
        <w:rPr>
          <w:rFonts w:ascii="Arial" w:eastAsiaTheme="minorHAnsi" w:hAnsi="Arial" w:cs="Arial"/>
          <w:szCs w:val="24"/>
        </w:rPr>
        <w:t>Sara Blackmore,</w:t>
      </w:r>
      <w:r w:rsidRPr="00033CFB">
        <w:rPr>
          <w:rFonts w:ascii="Arial" w:eastAsiaTheme="minorHAnsi" w:hAnsi="Arial" w:cs="Arial"/>
          <w:szCs w:val="24"/>
        </w:rPr>
        <w:tab/>
      </w:r>
      <w:r w:rsidRPr="00033CFB">
        <w:rPr>
          <w:rFonts w:ascii="Arial" w:eastAsiaTheme="minorHAnsi" w:hAnsi="Arial" w:cs="Arial"/>
          <w:szCs w:val="24"/>
        </w:rPr>
        <w:tab/>
      </w:r>
      <w:r w:rsidRPr="00033CFB">
        <w:rPr>
          <w:rFonts w:ascii="Arial" w:eastAsiaTheme="minorHAnsi" w:hAnsi="Arial" w:cs="Arial"/>
          <w:szCs w:val="24"/>
        </w:rPr>
        <w:tab/>
      </w:r>
      <w:r w:rsidRPr="00033CFB">
        <w:rPr>
          <w:rFonts w:ascii="Arial" w:eastAsiaTheme="minorHAnsi" w:hAnsi="Arial" w:cs="Arial"/>
          <w:szCs w:val="24"/>
        </w:rPr>
        <w:tab/>
      </w:r>
      <w:r w:rsidRPr="00033CFB">
        <w:rPr>
          <w:rFonts w:ascii="Arial" w:eastAsiaTheme="minorHAnsi" w:hAnsi="Arial" w:cs="Arial"/>
          <w:szCs w:val="24"/>
        </w:rPr>
        <w:tab/>
        <w:t>Chris Sivers,</w:t>
      </w:r>
    </w:p>
    <w:p w14:paraId="05D0C3CA" w14:textId="67D23045" w:rsidR="00BF194C" w:rsidRDefault="00033CFB" w:rsidP="00763FFD">
      <w:pPr>
        <w:spacing w:line="259" w:lineRule="auto"/>
      </w:pPr>
      <w:r w:rsidRPr="00033CFB">
        <w:rPr>
          <w:rFonts w:ascii="Arial" w:eastAsiaTheme="minorHAnsi" w:hAnsi="Arial" w:cs="Arial"/>
          <w:szCs w:val="24"/>
        </w:rPr>
        <w:t xml:space="preserve">Director of Public Health </w:t>
      </w:r>
      <w:r w:rsidRPr="00033CFB">
        <w:rPr>
          <w:rFonts w:ascii="Arial" w:eastAsiaTheme="minorHAnsi" w:hAnsi="Arial" w:cs="Arial"/>
          <w:szCs w:val="24"/>
        </w:rPr>
        <w:tab/>
      </w:r>
      <w:r w:rsidRPr="00033CFB">
        <w:rPr>
          <w:rFonts w:ascii="Arial" w:eastAsiaTheme="minorHAnsi" w:hAnsi="Arial" w:cs="Arial"/>
          <w:szCs w:val="24"/>
        </w:rPr>
        <w:tab/>
      </w:r>
      <w:r w:rsidRPr="00033CFB">
        <w:rPr>
          <w:rFonts w:ascii="Arial" w:eastAsiaTheme="minorHAnsi" w:hAnsi="Arial" w:cs="Arial"/>
          <w:szCs w:val="24"/>
        </w:rPr>
        <w:tab/>
      </w:r>
      <w:r w:rsidRPr="00033CFB">
        <w:rPr>
          <w:rFonts w:ascii="Arial" w:eastAsiaTheme="minorHAnsi" w:hAnsi="Arial" w:cs="Arial"/>
          <w:szCs w:val="24"/>
        </w:rPr>
        <w:tab/>
        <w:t>Director for Children, Adults and Health</w:t>
      </w:r>
    </w:p>
    <w:sectPr w:rsidR="00BF194C" w:rsidSect="00E54308">
      <w:headerReference w:type="default" r:id="rId19"/>
      <w:footerReference w:type="default" r:id="rId20"/>
      <w:pgSz w:w="11909" w:h="16834"/>
      <w:pgMar w:top="851" w:right="851" w:bottom="851" w:left="851" w:header="39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9E12FD" w14:textId="77777777" w:rsidR="003C2DB7" w:rsidRDefault="003C2DB7">
      <w:r>
        <w:separator/>
      </w:r>
    </w:p>
  </w:endnote>
  <w:endnote w:type="continuationSeparator" w:id="0">
    <w:p w14:paraId="1A075D8F" w14:textId="77777777" w:rsidR="003C2DB7" w:rsidRDefault="003C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80089AC-C0F7-49AD-8F44-0C729C1581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D7FD21A-ADCA-4E53-812F-14FAD1F3EF4C}"/>
    <w:embedBold r:id="rId3" w:fontKey="{129F5ACB-0DB6-48EC-9E76-A7280745A7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D3A6448-FEA9-42A2-940A-D04A2DC7306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2ADFD7E-752E-4C39-8AA5-9E971E0D90E0}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  <w:embedRegular r:id="rId6" w:fontKey="{781773F6-4D2A-4B32-8190-9EA228113954}"/>
    <w:embedBold r:id="rId7" w:fontKey="{066110FD-9E75-4E96-97F4-BA250B9E82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71F60F5-2C01-40BA-A909-420E68DA89BD}"/>
    <w:embedBold r:id="rId9" w:fontKey="{42D8431C-4720-4A80-ADEA-358DE4270068}"/>
    <w:embedItalic r:id="rId10" w:fontKey="{F7DE83AA-8F96-4563-AAA5-78D67B4A49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E5A640B-C8EB-4DA4-8DA1-943A37B362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3DA71015-6A85-4FD3-A506-8C35604C464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3" w:fontKey="{3E93E236-E1BB-4D7D-BBCB-6ED172D5DE06}"/>
    <w:embedBold r:id="rId14" w:fontKey="{CD44F5F9-7B63-48D6-B4AB-4701749566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BDE77FFC-6E31-4583-B405-553A86344CF7}"/>
    <w:embedBold r:id="rId16" w:fontKey="{11AC60B8-3181-47F5-837A-0C7C9A29C5F5}"/>
    <w:embedItalic r:id="rId17" w:fontKey="{2961E836-DBF0-4CB6-9ACF-C3987EC937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43300377-1654-4236-A82D-806515E0A1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7DD8D" w14:textId="77777777" w:rsidR="00C6738F" w:rsidRPr="00AA310D" w:rsidRDefault="00C6738F" w:rsidP="00C6738F">
    <w:pPr>
      <w:rPr>
        <w:rFonts w:ascii="Lato" w:hAnsi="Lato" w:cs="Arial"/>
        <w:color w:val="6A6A69"/>
        <w:sz w:val="14"/>
        <w:szCs w:val="14"/>
        <w:lang w:eastAsia="en-GB"/>
      </w:rPr>
    </w:pPr>
    <w:r w:rsidRPr="00AA310D">
      <w:rPr>
        <w:rFonts w:ascii="Lato" w:hAnsi="Lato" w:cs="Arial"/>
        <w:color w:val="6A6A69"/>
        <w:sz w:val="14"/>
        <w:szCs w:val="14"/>
      </w:rPr>
      <w:t xml:space="preserve">Chris Sivers, Director of Children, Adults and Health, </w:t>
    </w:r>
    <w:r w:rsidRPr="00AA310D">
      <w:rPr>
        <w:rFonts w:ascii="Lato" w:hAnsi="Lato" w:cs="Arial"/>
        <w:color w:val="6A6A69"/>
        <w:sz w:val="14"/>
        <w:szCs w:val="14"/>
        <w:lang w:eastAsia="en-GB"/>
      </w:rPr>
      <w:t>South Gloucestershire Council, PO Box 1955, Bristol BS37 5AF</w:t>
    </w:r>
  </w:p>
  <w:p w14:paraId="363B578B" w14:textId="4868D3FC" w:rsidR="00427FA8" w:rsidRPr="00E54308" w:rsidRDefault="00C01640" w:rsidP="00427FA8">
    <w:pPr>
      <w:jc w:val="center"/>
      <w:rPr>
        <w:rFonts w:ascii="Arial" w:hAnsi="Arial" w:cs="Arial"/>
        <w:sz w:val="13"/>
        <w:szCs w:val="13"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424D75AD" wp14:editId="756BECD0">
          <wp:simplePos x="0" y="0"/>
          <wp:positionH relativeFrom="page">
            <wp:posOffset>19050</wp:posOffset>
          </wp:positionH>
          <wp:positionV relativeFrom="page">
            <wp:posOffset>9940290</wp:posOffset>
          </wp:positionV>
          <wp:extent cx="7523480" cy="744855"/>
          <wp:effectExtent l="0" t="0" r="0" b="0"/>
          <wp:wrapNone/>
          <wp:docPr id="1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9A49F0" w14:textId="77777777" w:rsidR="000A7CA4" w:rsidRPr="00E54308" w:rsidRDefault="000A7CA4" w:rsidP="00057DFA">
    <w:pPr>
      <w:pStyle w:val="Footer"/>
      <w:rPr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E8AA64" w14:textId="77777777" w:rsidR="003C2DB7" w:rsidRDefault="003C2DB7">
      <w:r>
        <w:separator/>
      </w:r>
    </w:p>
  </w:footnote>
  <w:footnote w:type="continuationSeparator" w:id="0">
    <w:p w14:paraId="74100A3C" w14:textId="77777777" w:rsidR="003C2DB7" w:rsidRDefault="003C2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2231" w14:textId="0553BC71" w:rsidR="00CB282E" w:rsidRPr="00CB282E" w:rsidRDefault="00C01640" w:rsidP="00CB282E">
    <w:pPr>
      <w:outlineLvl w:val="0"/>
      <w:rPr>
        <w:rFonts w:ascii="Lato" w:hAnsi="Lato" w:cs="Arial"/>
        <w:b/>
        <w:bCs/>
        <w:color w:val="0F4C81"/>
        <w:sz w:val="32"/>
        <w:szCs w:val="32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DBCE297" wp14:editId="4C5F768C">
          <wp:simplePos x="0" y="0"/>
          <wp:positionH relativeFrom="page">
            <wp:posOffset>5400675</wp:posOffset>
          </wp:positionH>
          <wp:positionV relativeFrom="page">
            <wp:posOffset>360045</wp:posOffset>
          </wp:positionV>
          <wp:extent cx="1800225" cy="106553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065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34B107" w14:textId="77777777" w:rsidR="00CB282E" w:rsidRPr="00CB282E" w:rsidRDefault="00CB282E" w:rsidP="00CB282E">
    <w:pPr>
      <w:outlineLvl w:val="0"/>
      <w:rPr>
        <w:rFonts w:ascii="Lato" w:hAnsi="Lato" w:cs="Arial"/>
        <w:b/>
        <w:bCs/>
        <w:color w:val="0F4C81"/>
        <w:sz w:val="32"/>
        <w:szCs w:val="32"/>
      </w:rPr>
    </w:pPr>
  </w:p>
  <w:p w14:paraId="0D7843DF" w14:textId="77777777" w:rsidR="00CB282E" w:rsidRPr="00CB282E" w:rsidRDefault="00CB282E" w:rsidP="00CB282E">
    <w:pPr>
      <w:jc w:val="right"/>
      <w:outlineLvl w:val="0"/>
      <w:rPr>
        <w:rFonts w:ascii="Lato" w:hAnsi="Lato" w:cs="Arial"/>
        <w:b/>
        <w:bCs/>
        <w:color w:val="0F4C81"/>
        <w:sz w:val="32"/>
        <w:szCs w:val="32"/>
      </w:rPr>
    </w:pPr>
  </w:p>
  <w:p w14:paraId="59D06BE5" w14:textId="77777777" w:rsidR="00C6738F" w:rsidRDefault="00C6738F" w:rsidP="00CB282E">
    <w:pPr>
      <w:outlineLvl w:val="0"/>
      <w:rPr>
        <w:rFonts w:ascii="Lato" w:hAnsi="Lato" w:cs="Arial"/>
        <w:b/>
        <w:bCs/>
        <w:color w:val="0F4C81"/>
        <w:spacing w:val="-10"/>
        <w:sz w:val="32"/>
        <w:szCs w:val="32"/>
      </w:rPr>
    </w:pPr>
  </w:p>
  <w:p w14:paraId="2BC81EA3" w14:textId="77777777" w:rsidR="00CB282E" w:rsidRPr="00CB282E" w:rsidRDefault="00CB282E" w:rsidP="00CB282E">
    <w:pPr>
      <w:outlineLvl w:val="0"/>
      <w:rPr>
        <w:rFonts w:ascii="Lato" w:hAnsi="Lato" w:cs="Arial"/>
        <w:b/>
        <w:bCs/>
        <w:color w:val="0F4C81"/>
        <w:spacing w:val="-10"/>
        <w:sz w:val="32"/>
        <w:szCs w:val="32"/>
      </w:rPr>
    </w:pPr>
    <w:r w:rsidRPr="00CB282E">
      <w:rPr>
        <w:rFonts w:ascii="Lato" w:hAnsi="Lato" w:cs="Arial"/>
        <w:b/>
        <w:bCs/>
        <w:color w:val="0F4C81"/>
        <w:spacing w:val="-10"/>
        <w:sz w:val="32"/>
        <w:szCs w:val="32"/>
      </w:rPr>
      <w:t xml:space="preserve">Department for </w:t>
    </w:r>
    <w:r w:rsidR="00C6738F">
      <w:rPr>
        <w:rFonts w:ascii="Lato" w:hAnsi="Lato" w:cs="Arial"/>
        <w:b/>
        <w:bCs/>
        <w:color w:val="0F4C81"/>
        <w:spacing w:val="-10"/>
        <w:sz w:val="32"/>
        <w:szCs w:val="32"/>
      </w:rPr>
      <w:t xml:space="preserve">Children, Adults </w:t>
    </w:r>
    <w:r w:rsidR="007509A7">
      <w:rPr>
        <w:rFonts w:ascii="Lato" w:hAnsi="Lato" w:cs="Arial"/>
        <w:b/>
        <w:bCs/>
        <w:color w:val="0F4C81"/>
        <w:spacing w:val="-10"/>
        <w:sz w:val="32"/>
        <w:szCs w:val="32"/>
      </w:rPr>
      <w:t>and</w:t>
    </w:r>
    <w:r w:rsidR="00C6738F">
      <w:rPr>
        <w:rFonts w:ascii="Lato" w:hAnsi="Lato" w:cs="Arial"/>
        <w:b/>
        <w:bCs/>
        <w:color w:val="0F4C81"/>
        <w:spacing w:val="-10"/>
        <w:sz w:val="32"/>
        <w:szCs w:val="32"/>
      </w:rPr>
      <w:t xml:space="preserve"> Health</w:t>
    </w:r>
  </w:p>
  <w:p w14:paraId="374C2304" w14:textId="77777777" w:rsidR="00C34453" w:rsidRPr="00CB282E" w:rsidRDefault="00C34453" w:rsidP="00CB282E">
    <w:pPr>
      <w:pStyle w:val="Header"/>
      <w:ind w:left="6480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47049"/>
    <w:multiLevelType w:val="multilevel"/>
    <w:tmpl w:val="C58AD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D353D4"/>
    <w:multiLevelType w:val="hybridMultilevel"/>
    <w:tmpl w:val="78640560"/>
    <w:lvl w:ilvl="0" w:tplc="D9DA39CA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712B8F"/>
    <w:multiLevelType w:val="multilevel"/>
    <w:tmpl w:val="782E0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795F11"/>
    <w:multiLevelType w:val="hybridMultilevel"/>
    <w:tmpl w:val="BBECE2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F5C57"/>
    <w:multiLevelType w:val="hybridMultilevel"/>
    <w:tmpl w:val="7F3230DA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21A26ECF"/>
    <w:multiLevelType w:val="hybridMultilevel"/>
    <w:tmpl w:val="A94AE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45122"/>
    <w:multiLevelType w:val="hybridMultilevel"/>
    <w:tmpl w:val="B7BE9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F446D"/>
    <w:multiLevelType w:val="hybridMultilevel"/>
    <w:tmpl w:val="9F307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66751B"/>
    <w:multiLevelType w:val="multilevel"/>
    <w:tmpl w:val="B8D8D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5901826"/>
    <w:multiLevelType w:val="hybridMultilevel"/>
    <w:tmpl w:val="57D03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03970"/>
    <w:multiLevelType w:val="multilevel"/>
    <w:tmpl w:val="83EEB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C3A4B71"/>
    <w:multiLevelType w:val="hybridMultilevel"/>
    <w:tmpl w:val="C97882E2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3DBC0F1E"/>
    <w:multiLevelType w:val="hybridMultilevel"/>
    <w:tmpl w:val="4C585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36D80"/>
    <w:multiLevelType w:val="hybridMultilevel"/>
    <w:tmpl w:val="5A26C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46115E"/>
    <w:multiLevelType w:val="hybridMultilevel"/>
    <w:tmpl w:val="DAC2E6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652C0F"/>
    <w:multiLevelType w:val="hybridMultilevel"/>
    <w:tmpl w:val="F67EC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3E0AF6"/>
    <w:multiLevelType w:val="hybridMultilevel"/>
    <w:tmpl w:val="723CC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939B0"/>
    <w:multiLevelType w:val="hybridMultilevel"/>
    <w:tmpl w:val="8C008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6064B"/>
    <w:multiLevelType w:val="multilevel"/>
    <w:tmpl w:val="1250D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2C7607"/>
    <w:multiLevelType w:val="multilevel"/>
    <w:tmpl w:val="99528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4FD0BE7"/>
    <w:multiLevelType w:val="hybridMultilevel"/>
    <w:tmpl w:val="E62845C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BA6DF4"/>
    <w:multiLevelType w:val="hybridMultilevel"/>
    <w:tmpl w:val="E4A8C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C5726B"/>
    <w:multiLevelType w:val="hybridMultilevel"/>
    <w:tmpl w:val="A1689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"/>
  </w:num>
  <w:num w:numId="4">
    <w:abstractNumId w:val="10"/>
  </w:num>
  <w:num w:numId="5">
    <w:abstractNumId w:val="8"/>
  </w:num>
  <w:num w:numId="6">
    <w:abstractNumId w:val="2"/>
  </w:num>
  <w:num w:numId="7">
    <w:abstractNumId w:val="16"/>
  </w:num>
  <w:num w:numId="8">
    <w:abstractNumId w:val="13"/>
  </w:num>
  <w:num w:numId="9">
    <w:abstractNumId w:val="4"/>
  </w:num>
  <w:num w:numId="10">
    <w:abstractNumId w:val="0"/>
  </w:num>
  <w:num w:numId="11">
    <w:abstractNumId w:val="6"/>
  </w:num>
  <w:num w:numId="12">
    <w:abstractNumId w:val="12"/>
  </w:num>
  <w:num w:numId="13">
    <w:abstractNumId w:val="19"/>
  </w:num>
  <w:num w:numId="14">
    <w:abstractNumId w:val="15"/>
  </w:num>
  <w:num w:numId="15">
    <w:abstractNumId w:val="7"/>
  </w:num>
  <w:num w:numId="16">
    <w:abstractNumId w:val="22"/>
  </w:num>
  <w:num w:numId="17">
    <w:abstractNumId w:val="11"/>
  </w:num>
  <w:num w:numId="18">
    <w:abstractNumId w:val="9"/>
  </w:num>
  <w:num w:numId="19">
    <w:abstractNumId w:val="17"/>
  </w:num>
  <w:num w:numId="20">
    <w:abstractNumId w:val="21"/>
  </w:num>
  <w:num w:numId="21">
    <w:abstractNumId w:val="5"/>
  </w:num>
  <w:num w:numId="22">
    <w:abstractNumId w:val="18"/>
  </w:num>
  <w:num w:numId="23">
    <w:abstractNumId w:val="20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640"/>
    <w:rsid w:val="00005E8D"/>
    <w:rsid w:val="000068E0"/>
    <w:rsid w:val="00007966"/>
    <w:rsid w:val="00007D1B"/>
    <w:rsid w:val="00014D2E"/>
    <w:rsid w:val="00015B6C"/>
    <w:rsid w:val="00015F99"/>
    <w:rsid w:val="00017CF6"/>
    <w:rsid w:val="0002067F"/>
    <w:rsid w:val="00033CFB"/>
    <w:rsid w:val="00034315"/>
    <w:rsid w:val="00041695"/>
    <w:rsid w:val="00042DB0"/>
    <w:rsid w:val="000430BA"/>
    <w:rsid w:val="00045748"/>
    <w:rsid w:val="000517AA"/>
    <w:rsid w:val="0005587C"/>
    <w:rsid w:val="00056C36"/>
    <w:rsid w:val="00057DFA"/>
    <w:rsid w:val="00063F10"/>
    <w:rsid w:val="00067781"/>
    <w:rsid w:val="000720AF"/>
    <w:rsid w:val="00087A81"/>
    <w:rsid w:val="000935D8"/>
    <w:rsid w:val="0009383D"/>
    <w:rsid w:val="0009755E"/>
    <w:rsid w:val="000A6987"/>
    <w:rsid w:val="000A7CA4"/>
    <w:rsid w:val="000B1626"/>
    <w:rsid w:val="000B56CA"/>
    <w:rsid w:val="000C6558"/>
    <w:rsid w:val="000D0425"/>
    <w:rsid w:val="000D1648"/>
    <w:rsid w:val="000D2277"/>
    <w:rsid w:val="000D3555"/>
    <w:rsid w:val="000D75CA"/>
    <w:rsid w:val="000E316A"/>
    <w:rsid w:val="000E358B"/>
    <w:rsid w:val="000E3E21"/>
    <w:rsid w:val="000E43EB"/>
    <w:rsid w:val="000E790E"/>
    <w:rsid w:val="000F20B3"/>
    <w:rsid w:val="00104E45"/>
    <w:rsid w:val="001100E3"/>
    <w:rsid w:val="00112575"/>
    <w:rsid w:val="00123D46"/>
    <w:rsid w:val="00124762"/>
    <w:rsid w:val="00132F1B"/>
    <w:rsid w:val="001371B7"/>
    <w:rsid w:val="001373F4"/>
    <w:rsid w:val="001400CB"/>
    <w:rsid w:val="001418E5"/>
    <w:rsid w:val="00141D6E"/>
    <w:rsid w:val="00142AF0"/>
    <w:rsid w:val="00143808"/>
    <w:rsid w:val="00143B43"/>
    <w:rsid w:val="00146674"/>
    <w:rsid w:val="00150E43"/>
    <w:rsid w:val="00151871"/>
    <w:rsid w:val="0016556B"/>
    <w:rsid w:val="00170505"/>
    <w:rsid w:val="00176D36"/>
    <w:rsid w:val="00180519"/>
    <w:rsid w:val="001941BD"/>
    <w:rsid w:val="00195418"/>
    <w:rsid w:val="001A497F"/>
    <w:rsid w:val="001A54C5"/>
    <w:rsid w:val="001A63C2"/>
    <w:rsid w:val="001A7857"/>
    <w:rsid w:val="001B0272"/>
    <w:rsid w:val="001B32BA"/>
    <w:rsid w:val="001B4E33"/>
    <w:rsid w:val="001B625F"/>
    <w:rsid w:val="001C055D"/>
    <w:rsid w:val="001C170B"/>
    <w:rsid w:val="001C34BF"/>
    <w:rsid w:val="001D043B"/>
    <w:rsid w:val="001D3A15"/>
    <w:rsid w:val="001D7C48"/>
    <w:rsid w:val="001E3300"/>
    <w:rsid w:val="001E464D"/>
    <w:rsid w:val="001F434C"/>
    <w:rsid w:val="001F6C92"/>
    <w:rsid w:val="001F7E05"/>
    <w:rsid w:val="002153DD"/>
    <w:rsid w:val="00215694"/>
    <w:rsid w:val="002212DB"/>
    <w:rsid w:val="002230EA"/>
    <w:rsid w:val="00223185"/>
    <w:rsid w:val="002249F8"/>
    <w:rsid w:val="00224CA5"/>
    <w:rsid w:val="00230F1C"/>
    <w:rsid w:val="0024638E"/>
    <w:rsid w:val="00252D54"/>
    <w:rsid w:val="00262D0E"/>
    <w:rsid w:val="002654D4"/>
    <w:rsid w:val="00266365"/>
    <w:rsid w:val="00267C87"/>
    <w:rsid w:val="00272721"/>
    <w:rsid w:val="00273E12"/>
    <w:rsid w:val="00277140"/>
    <w:rsid w:val="002817C0"/>
    <w:rsid w:val="002820B4"/>
    <w:rsid w:val="00290752"/>
    <w:rsid w:val="002918CC"/>
    <w:rsid w:val="0029260B"/>
    <w:rsid w:val="00293C50"/>
    <w:rsid w:val="0029409D"/>
    <w:rsid w:val="00294449"/>
    <w:rsid w:val="002A0FBD"/>
    <w:rsid w:val="002A1F67"/>
    <w:rsid w:val="002A2A9C"/>
    <w:rsid w:val="002A4DDA"/>
    <w:rsid w:val="002A6DE1"/>
    <w:rsid w:val="002B0BB1"/>
    <w:rsid w:val="002C01DE"/>
    <w:rsid w:val="002C50D6"/>
    <w:rsid w:val="002C6222"/>
    <w:rsid w:val="002D46D5"/>
    <w:rsid w:val="002D5AD7"/>
    <w:rsid w:val="002E4228"/>
    <w:rsid w:val="002E59BE"/>
    <w:rsid w:val="002E79EB"/>
    <w:rsid w:val="002F0310"/>
    <w:rsid w:val="002F1EC9"/>
    <w:rsid w:val="002F32AD"/>
    <w:rsid w:val="002F340C"/>
    <w:rsid w:val="002F5A6F"/>
    <w:rsid w:val="002F6D5B"/>
    <w:rsid w:val="00313E7E"/>
    <w:rsid w:val="00315C1F"/>
    <w:rsid w:val="00317A56"/>
    <w:rsid w:val="0032390D"/>
    <w:rsid w:val="00335AE6"/>
    <w:rsid w:val="003433CF"/>
    <w:rsid w:val="00352648"/>
    <w:rsid w:val="00362ADB"/>
    <w:rsid w:val="00372B14"/>
    <w:rsid w:val="00374FEA"/>
    <w:rsid w:val="00381AB0"/>
    <w:rsid w:val="0038667F"/>
    <w:rsid w:val="003A07B0"/>
    <w:rsid w:val="003A0D63"/>
    <w:rsid w:val="003A35B4"/>
    <w:rsid w:val="003A4DA5"/>
    <w:rsid w:val="003A7442"/>
    <w:rsid w:val="003B00F0"/>
    <w:rsid w:val="003B2CD6"/>
    <w:rsid w:val="003B6DF5"/>
    <w:rsid w:val="003C1782"/>
    <w:rsid w:val="003C2DB7"/>
    <w:rsid w:val="003C3B5A"/>
    <w:rsid w:val="003D5CA5"/>
    <w:rsid w:val="003E2FD9"/>
    <w:rsid w:val="003E4DED"/>
    <w:rsid w:val="003F1C1D"/>
    <w:rsid w:val="003F2E7D"/>
    <w:rsid w:val="004015C2"/>
    <w:rsid w:val="00402C65"/>
    <w:rsid w:val="00404C10"/>
    <w:rsid w:val="004063A5"/>
    <w:rsid w:val="004105D5"/>
    <w:rsid w:val="00414AD4"/>
    <w:rsid w:val="00415170"/>
    <w:rsid w:val="00424949"/>
    <w:rsid w:val="004262E0"/>
    <w:rsid w:val="00427FA8"/>
    <w:rsid w:val="004368C1"/>
    <w:rsid w:val="004441F8"/>
    <w:rsid w:val="00455E00"/>
    <w:rsid w:val="00462B11"/>
    <w:rsid w:val="00471023"/>
    <w:rsid w:val="00473B54"/>
    <w:rsid w:val="004751C9"/>
    <w:rsid w:val="00477F4A"/>
    <w:rsid w:val="00480B5C"/>
    <w:rsid w:val="004835AE"/>
    <w:rsid w:val="00492240"/>
    <w:rsid w:val="004935E3"/>
    <w:rsid w:val="004A238D"/>
    <w:rsid w:val="004A5729"/>
    <w:rsid w:val="004B0997"/>
    <w:rsid w:val="004B1C34"/>
    <w:rsid w:val="004B227F"/>
    <w:rsid w:val="004B2A9F"/>
    <w:rsid w:val="004B366A"/>
    <w:rsid w:val="004B5412"/>
    <w:rsid w:val="004B774A"/>
    <w:rsid w:val="004C7058"/>
    <w:rsid w:val="004D3331"/>
    <w:rsid w:val="004D4445"/>
    <w:rsid w:val="004D70D7"/>
    <w:rsid w:val="004E13B7"/>
    <w:rsid w:val="004E3B07"/>
    <w:rsid w:val="004F472E"/>
    <w:rsid w:val="004F518B"/>
    <w:rsid w:val="004F6B24"/>
    <w:rsid w:val="00503FD5"/>
    <w:rsid w:val="00507388"/>
    <w:rsid w:val="00507A6A"/>
    <w:rsid w:val="0052209C"/>
    <w:rsid w:val="0052654B"/>
    <w:rsid w:val="00526FF5"/>
    <w:rsid w:val="0053153C"/>
    <w:rsid w:val="00532AD7"/>
    <w:rsid w:val="00534D8A"/>
    <w:rsid w:val="0055673B"/>
    <w:rsid w:val="00567746"/>
    <w:rsid w:val="0057187C"/>
    <w:rsid w:val="00575CFE"/>
    <w:rsid w:val="005805CE"/>
    <w:rsid w:val="00580BD7"/>
    <w:rsid w:val="00583FEC"/>
    <w:rsid w:val="0058577F"/>
    <w:rsid w:val="00587938"/>
    <w:rsid w:val="00587F63"/>
    <w:rsid w:val="00590B8C"/>
    <w:rsid w:val="005A17EF"/>
    <w:rsid w:val="005A2E7F"/>
    <w:rsid w:val="005A5837"/>
    <w:rsid w:val="005B2480"/>
    <w:rsid w:val="005B324B"/>
    <w:rsid w:val="005C06FC"/>
    <w:rsid w:val="005C0D3C"/>
    <w:rsid w:val="005D062F"/>
    <w:rsid w:val="005D17CF"/>
    <w:rsid w:val="005D49D5"/>
    <w:rsid w:val="005D792C"/>
    <w:rsid w:val="005E0916"/>
    <w:rsid w:val="005E135C"/>
    <w:rsid w:val="005F72A2"/>
    <w:rsid w:val="00600E2A"/>
    <w:rsid w:val="00602892"/>
    <w:rsid w:val="00610FA3"/>
    <w:rsid w:val="00614F6C"/>
    <w:rsid w:val="00615A8E"/>
    <w:rsid w:val="00620EC6"/>
    <w:rsid w:val="00621F0E"/>
    <w:rsid w:val="00626A54"/>
    <w:rsid w:val="00640BE8"/>
    <w:rsid w:val="006419E1"/>
    <w:rsid w:val="00641A94"/>
    <w:rsid w:val="00651017"/>
    <w:rsid w:val="00653816"/>
    <w:rsid w:val="00654C93"/>
    <w:rsid w:val="00656F13"/>
    <w:rsid w:val="0066099E"/>
    <w:rsid w:val="0066242D"/>
    <w:rsid w:val="006629C4"/>
    <w:rsid w:val="00667F5F"/>
    <w:rsid w:val="0067371A"/>
    <w:rsid w:val="006744AC"/>
    <w:rsid w:val="00674A56"/>
    <w:rsid w:val="00674A6C"/>
    <w:rsid w:val="0067611D"/>
    <w:rsid w:val="00684EFD"/>
    <w:rsid w:val="006868A2"/>
    <w:rsid w:val="00691253"/>
    <w:rsid w:val="006973DB"/>
    <w:rsid w:val="00697F33"/>
    <w:rsid w:val="006A0C4A"/>
    <w:rsid w:val="006A2BE4"/>
    <w:rsid w:val="006B2A64"/>
    <w:rsid w:val="006C2184"/>
    <w:rsid w:val="006C23C9"/>
    <w:rsid w:val="006C3DB7"/>
    <w:rsid w:val="006C3EB3"/>
    <w:rsid w:val="006C46AA"/>
    <w:rsid w:val="006C7215"/>
    <w:rsid w:val="006E2157"/>
    <w:rsid w:val="006F051D"/>
    <w:rsid w:val="006F47F9"/>
    <w:rsid w:val="006F4C31"/>
    <w:rsid w:val="00702A00"/>
    <w:rsid w:val="007121CE"/>
    <w:rsid w:val="00715EB9"/>
    <w:rsid w:val="0071621E"/>
    <w:rsid w:val="00723D59"/>
    <w:rsid w:val="00727D17"/>
    <w:rsid w:val="00731AB6"/>
    <w:rsid w:val="00734102"/>
    <w:rsid w:val="0073637C"/>
    <w:rsid w:val="007436BA"/>
    <w:rsid w:val="00747484"/>
    <w:rsid w:val="007509A7"/>
    <w:rsid w:val="00752524"/>
    <w:rsid w:val="00752653"/>
    <w:rsid w:val="00760F56"/>
    <w:rsid w:val="0076298C"/>
    <w:rsid w:val="00763FFD"/>
    <w:rsid w:val="00770FBE"/>
    <w:rsid w:val="007726C7"/>
    <w:rsid w:val="00775106"/>
    <w:rsid w:val="007755CF"/>
    <w:rsid w:val="00777D86"/>
    <w:rsid w:val="00781A80"/>
    <w:rsid w:val="00784EE6"/>
    <w:rsid w:val="007877B7"/>
    <w:rsid w:val="00787D98"/>
    <w:rsid w:val="0079127E"/>
    <w:rsid w:val="007A5DD9"/>
    <w:rsid w:val="007B2DFD"/>
    <w:rsid w:val="007B7210"/>
    <w:rsid w:val="007C1F56"/>
    <w:rsid w:val="007C6454"/>
    <w:rsid w:val="007E3948"/>
    <w:rsid w:val="007E6874"/>
    <w:rsid w:val="007F0B91"/>
    <w:rsid w:val="007F381A"/>
    <w:rsid w:val="007F7B22"/>
    <w:rsid w:val="008018D5"/>
    <w:rsid w:val="00805184"/>
    <w:rsid w:val="008061F4"/>
    <w:rsid w:val="008069A0"/>
    <w:rsid w:val="008069B9"/>
    <w:rsid w:val="0080706E"/>
    <w:rsid w:val="00807FDF"/>
    <w:rsid w:val="008108E9"/>
    <w:rsid w:val="00810C21"/>
    <w:rsid w:val="0081314B"/>
    <w:rsid w:val="00813D7E"/>
    <w:rsid w:val="00814D3E"/>
    <w:rsid w:val="008163EA"/>
    <w:rsid w:val="00821B10"/>
    <w:rsid w:val="008245F2"/>
    <w:rsid w:val="008307F7"/>
    <w:rsid w:val="0083559F"/>
    <w:rsid w:val="00843189"/>
    <w:rsid w:val="00846438"/>
    <w:rsid w:val="008538E6"/>
    <w:rsid w:val="00860C7D"/>
    <w:rsid w:val="0086418F"/>
    <w:rsid w:val="0087652B"/>
    <w:rsid w:val="008868A2"/>
    <w:rsid w:val="0089292F"/>
    <w:rsid w:val="00897153"/>
    <w:rsid w:val="008A11A3"/>
    <w:rsid w:val="008A39E8"/>
    <w:rsid w:val="008A5205"/>
    <w:rsid w:val="008A5359"/>
    <w:rsid w:val="008A5E06"/>
    <w:rsid w:val="008A651B"/>
    <w:rsid w:val="008B0D1C"/>
    <w:rsid w:val="008B6ECE"/>
    <w:rsid w:val="008C1468"/>
    <w:rsid w:val="008C2C6E"/>
    <w:rsid w:val="008C33E9"/>
    <w:rsid w:val="008C437B"/>
    <w:rsid w:val="008C6D85"/>
    <w:rsid w:val="008C77B1"/>
    <w:rsid w:val="008D26BF"/>
    <w:rsid w:val="008E01D2"/>
    <w:rsid w:val="008E551C"/>
    <w:rsid w:val="008F0085"/>
    <w:rsid w:val="008F2E95"/>
    <w:rsid w:val="008F3BF6"/>
    <w:rsid w:val="008F4C07"/>
    <w:rsid w:val="009001FE"/>
    <w:rsid w:val="00903001"/>
    <w:rsid w:val="00903235"/>
    <w:rsid w:val="009039EF"/>
    <w:rsid w:val="0090485D"/>
    <w:rsid w:val="00906F9F"/>
    <w:rsid w:val="009103B0"/>
    <w:rsid w:val="0091424E"/>
    <w:rsid w:val="00915049"/>
    <w:rsid w:val="00915C75"/>
    <w:rsid w:val="009259A0"/>
    <w:rsid w:val="00925C84"/>
    <w:rsid w:val="00927999"/>
    <w:rsid w:val="009327C4"/>
    <w:rsid w:val="00932AE5"/>
    <w:rsid w:val="00934D3D"/>
    <w:rsid w:val="009366D2"/>
    <w:rsid w:val="00942429"/>
    <w:rsid w:val="00943B12"/>
    <w:rsid w:val="00950BCB"/>
    <w:rsid w:val="00953606"/>
    <w:rsid w:val="00953C20"/>
    <w:rsid w:val="00954247"/>
    <w:rsid w:val="00955BD7"/>
    <w:rsid w:val="00956E2D"/>
    <w:rsid w:val="00956EB7"/>
    <w:rsid w:val="009575E6"/>
    <w:rsid w:val="00960AF6"/>
    <w:rsid w:val="00960D25"/>
    <w:rsid w:val="00966C20"/>
    <w:rsid w:val="00980B0E"/>
    <w:rsid w:val="00987F3D"/>
    <w:rsid w:val="00991AE6"/>
    <w:rsid w:val="00992CED"/>
    <w:rsid w:val="00993E01"/>
    <w:rsid w:val="009A22FF"/>
    <w:rsid w:val="009A3547"/>
    <w:rsid w:val="009B37DD"/>
    <w:rsid w:val="009B4D6B"/>
    <w:rsid w:val="009C099A"/>
    <w:rsid w:val="009C1196"/>
    <w:rsid w:val="009C13E5"/>
    <w:rsid w:val="009C5310"/>
    <w:rsid w:val="009C7D0E"/>
    <w:rsid w:val="009D14F0"/>
    <w:rsid w:val="009D163B"/>
    <w:rsid w:val="009D2AC8"/>
    <w:rsid w:val="009D6F20"/>
    <w:rsid w:val="009E0218"/>
    <w:rsid w:val="009E257A"/>
    <w:rsid w:val="00A02EF3"/>
    <w:rsid w:val="00A13696"/>
    <w:rsid w:val="00A16495"/>
    <w:rsid w:val="00A214F6"/>
    <w:rsid w:val="00A23A58"/>
    <w:rsid w:val="00A25FE7"/>
    <w:rsid w:val="00A2723F"/>
    <w:rsid w:val="00A36A3B"/>
    <w:rsid w:val="00A462F4"/>
    <w:rsid w:val="00A52568"/>
    <w:rsid w:val="00A56BD8"/>
    <w:rsid w:val="00A60B5B"/>
    <w:rsid w:val="00A70E0E"/>
    <w:rsid w:val="00A72210"/>
    <w:rsid w:val="00A733DE"/>
    <w:rsid w:val="00A75FED"/>
    <w:rsid w:val="00A77F9B"/>
    <w:rsid w:val="00A82CA1"/>
    <w:rsid w:val="00A93CD9"/>
    <w:rsid w:val="00A94BD9"/>
    <w:rsid w:val="00A96E41"/>
    <w:rsid w:val="00AB0B5B"/>
    <w:rsid w:val="00AB103D"/>
    <w:rsid w:val="00AB1239"/>
    <w:rsid w:val="00AB6A17"/>
    <w:rsid w:val="00AB7BAA"/>
    <w:rsid w:val="00AC3915"/>
    <w:rsid w:val="00AC5F11"/>
    <w:rsid w:val="00AC6394"/>
    <w:rsid w:val="00AC6C6B"/>
    <w:rsid w:val="00AD0087"/>
    <w:rsid w:val="00AD35D0"/>
    <w:rsid w:val="00AD3EB3"/>
    <w:rsid w:val="00AD45E4"/>
    <w:rsid w:val="00AE6FDA"/>
    <w:rsid w:val="00AE772E"/>
    <w:rsid w:val="00AE79F2"/>
    <w:rsid w:val="00AE7FA3"/>
    <w:rsid w:val="00B001F2"/>
    <w:rsid w:val="00B015C6"/>
    <w:rsid w:val="00B102E9"/>
    <w:rsid w:val="00B1240F"/>
    <w:rsid w:val="00B24879"/>
    <w:rsid w:val="00B255CF"/>
    <w:rsid w:val="00B26420"/>
    <w:rsid w:val="00B27F20"/>
    <w:rsid w:val="00B34F73"/>
    <w:rsid w:val="00B37784"/>
    <w:rsid w:val="00B44AC5"/>
    <w:rsid w:val="00B4611A"/>
    <w:rsid w:val="00B53F11"/>
    <w:rsid w:val="00B54646"/>
    <w:rsid w:val="00B56D58"/>
    <w:rsid w:val="00B57AB6"/>
    <w:rsid w:val="00B60AB0"/>
    <w:rsid w:val="00B60FAB"/>
    <w:rsid w:val="00B64FEB"/>
    <w:rsid w:val="00B6668D"/>
    <w:rsid w:val="00B704FF"/>
    <w:rsid w:val="00B71B28"/>
    <w:rsid w:val="00B735EC"/>
    <w:rsid w:val="00B73E0C"/>
    <w:rsid w:val="00B76A50"/>
    <w:rsid w:val="00B80083"/>
    <w:rsid w:val="00B8092C"/>
    <w:rsid w:val="00B80D39"/>
    <w:rsid w:val="00B81A18"/>
    <w:rsid w:val="00B83E03"/>
    <w:rsid w:val="00B87258"/>
    <w:rsid w:val="00B94752"/>
    <w:rsid w:val="00BA1F7D"/>
    <w:rsid w:val="00BA4162"/>
    <w:rsid w:val="00BA7667"/>
    <w:rsid w:val="00BB1AE7"/>
    <w:rsid w:val="00BB39F7"/>
    <w:rsid w:val="00BB5720"/>
    <w:rsid w:val="00BB6319"/>
    <w:rsid w:val="00BC0495"/>
    <w:rsid w:val="00BC2E88"/>
    <w:rsid w:val="00BC3405"/>
    <w:rsid w:val="00BC365D"/>
    <w:rsid w:val="00BC683C"/>
    <w:rsid w:val="00BD019C"/>
    <w:rsid w:val="00BD0988"/>
    <w:rsid w:val="00BD100D"/>
    <w:rsid w:val="00BE3587"/>
    <w:rsid w:val="00BE4F3F"/>
    <w:rsid w:val="00BE6F91"/>
    <w:rsid w:val="00BE7626"/>
    <w:rsid w:val="00BF194C"/>
    <w:rsid w:val="00BF79E3"/>
    <w:rsid w:val="00C008EC"/>
    <w:rsid w:val="00C0153A"/>
    <w:rsid w:val="00C01640"/>
    <w:rsid w:val="00C02088"/>
    <w:rsid w:val="00C151CE"/>
    <w:rsid w:val="00C17089"/>
    <w:rsid w:val="00C23118"/>
    <w:rsid w:val="00C25857"/>
    <w:rsid w:val="00C30183"/>
    <w:rsid w:val="00C34453"/>
    <w:rsid w:val="00C36C2B"/>
    <w:rsid w:val="00C37E0F"/>
    <w:rsid w:val="00C40BA1"/>
    <w:rsid w:val="00C51B05"/>
    <w:rsid w:val="00C576B9"/>
    <w:rsid w:val="00C611BF"/>
    <w:rsid w:val="00C6738F"/>
    <w:rsid w:val="00C72A74"/>
    <w:rsid w:val="00C733F0"/>
    <w:rsid w:val="00C73C8C"/>
    <w:rsid w:val="00C76330"/>
    <w:rsid w:val="00C845BD"/>
    <w:rsid w:val="00C86EBC"/>
    <w:rsid w:val="00C870DB"/>
    <w:rsid w:val="00CA1580"/>
    <w:rsid w:val="00CA5159"/>
    <w:rsid w:val="00CA5487"/>
    <w:rsid w:val="00CB0219"/>
    <w:rsid w:val="00CB282E"/>
    <w:rsid w:val="00CB67D7"/>
    <w:rsid w:val="00CC3353"/>
    <w:rsid w:val="00CC4991"/>
    <w:rsid w:val="00CC56AD"/>
    <w:rsid w:val="00CD3F43"/>
    <w:rsid w:val="00CE1972"/>
    <w:rsid w:val="00CE43D8"/>
    <w:rsid w:val="00CE7E26"/>
    <w:rsid w:val="00CF26FC"/>
    <w:rsid w:val="00D0000C"/>
    <w:rsid w:val="00D0084A"/>
    <w:rsid w:val="00D12055"/>
    <w:rsid w:val="00D155DF"/>
    <w:rsid w:val="00D162A9"/>
    <w:rsid w:val="00D16852"/>
    <w:rsid w:val="00D23E42"/>
    <w:rsid w:val="00D3045A"/>
    <w:rsid w:val="00D34D33"/>
    <w:rsid w:val="00D3514D"/>
    <w:rsid w:val="00D3526D"/>
    <w:rsid w:val="00D36DBE"/>
    <w:rsid w:val="00D428AD"/>
    <w:rsid w:val="00D42FA6"/>
    <w:rsid w:val="00D43946"/>
    <w:rsid w:val="00D43EEF"/>
    <w:rsid w:val="00D44059"/>
    <w:rsid w:val="00D50D15"/>
    <w:rsid w:val="00D51247"/>
    <w:rsid w:val="00D5292F"/>
    <w:rsid w:val="00D531D0"/>
    <w:rsid w:val="00D613F0"/>
    <w:rsid w:val="00D63E8F"/>
    <w:rsid w:val="00D70C3B"/>
    <w:rsid w:val="00D73241"/>
    <w:rsid w:val="00D73722"/>
    <w:rsid w:val="00D847E0"/>
    <w:rsid w:val="00D901D1"/>
    <w:rsid w:val="00D92BB6"/>
    <w:rsid w:val="00D92BD2"/>
    <w:rsid w:val="00D9322B"/>
    <w:rsid w:val="00D958E6"/>
    <w:rsid w:val="00D9793F"/>
    <w:rsid w:val="00DB2739"/>
    <w:rsid w:val="00DB4419"/>
    <w:rsid w:val="00DC6274"/>
    <w:rsid w:val="00DC67E6"/>
    <w:rsid w:val="00DD502E"/>
    <w:rsid w:val="00DD79D9"/>
    <w:rsid w:val="00DF1F6C"/>
    <w:rsid w:val="00DF7959"/>
    <w:rsid w:val="00E03181"/>
    <w:rsid w:val="00E04FBF"/>
    <w:rsid w:val="00E07E51"/>
    <w:rsid w:val="00E13F10"/>
    <w:rsid w:val="00E15F38"/>
    <w:rsid w:val="00E216BD"/>
    <w:rsid w:val="00E21C28"/>
    <w:rsid w:val="00E366B6"/>
    <w:rsid w:val="00E41760"/>
    <w:rsid w:val="00E41E88"/>
    <w:rsid w:val="00E43857"/>
    <w:rsid w:val="00E439D1"/>
    <w:rsid w:val="00E54308"/>
    <w:rsid w:val="00E55416"/>
    <w:rsid w:val="00E5649A"/>
    <w:rsid w:val="00E6322D"/>
    <w:rsid w:val="00E70489"/>
    <w:rsid w:val="00E7418D"/>
    <w:rsid w:val="00E745DD"/>
    <w:rsid w:val="00E76883"/>
    <w:rsid w:val="00E819B1"/>
    <w:rsid w:val="00E8636B"/>
    <w:rsid w:val="00E9082E"/>
    <w:rsid w:val="00E935D9"/>
    <w:rsid w:val="00EA2BA1"/>
    <w:rsid w:val="00EB39D3"/>
    <w:rsid w:val="00EB5C21"/>
    <w:rsid w:val="00EC00F1"/>
    <w:rsid w:val="00EC11E2"/>
    <w:rsid w:val="00EC1312"/>
    <w:rsid w:val="00EC5E94"/>
    <w:rsid w:val="00ED709A"/>
    <w:rsid w:val="00EE40D2"/>
    <w:rsid w:val="00EE614E"/>
    <w:rsid w:val="00EE625A"/>
    <w:rsid w:val="00EF7301"/>
    <w:rsid w:val="00F01FB8"/>
    <w:rsid w:val="00F02258"/>
    <w:rsid w:val="00F076A2"/>
    <w:rsid w:val="00F11382"/>
    <w:rsid w:val="00F117FF"/>
    <w:rsid w:val="00F12C3A"/>
    <w:rsid w:val="00F13E24"/>
    <w:rsid w:val="00F22BDF"/>
    <w:rsid w:val="00F27454"/>
    <w:rsid w:val="00F44547"/>
    <w:rsid w:val="00F44B90"/>
    <w:rsid w:val="00F46489"/>
    <w:rsid w:val="00F47E13"/>
    <w:rsid w:val="00F520E6"/>
    <w:rsid w:val="00F52600"/>
    <w:rsid w:val="00F55C29"/>
    <w:rsid w:val="00F563A5"/>
    <w:rsid w:val="00F606E0"/>
    <w:rsid w:val="00F67365"/>
    <w:rsid w:val="00F703E8"/>
    <w:rsid w:val="00F70575"/>
    <w:rsid w:val="00F72735"/>
    <w:rsid w:val="00F74D2C"/>
    <w:rsid w:val="00F809A1"/>
    <w:rsid w:val="00F81887"/>
    <w:rsid w:val="00F8616C"/>
    <w:rsid w:val="00F86B7E"/>
    <w:rsid w:val="00F87D85"/>
    <w:rsid w:val="00F90D4B"/>
    <w:rsid w:val="00F91BFB"/>
    <w:rsid w:val="00F92094"/>
    <w:rsid w:val="00F949FC"/>
    <w:rsid w:val="00F963F4"/>
    <w:rsid w:val="00F965C9"/>
    <w:rsid w:val="00F9672B"/>
    <w:rsid w:val="00F96FB9"/>
    <w:rsid w:val="00F9763B"/>
    <w:rsid w:val="00FA127F"/>
    <w:rsid w:val="00FA1A1A"/>
    <w:rsid w:val="00FA2442"/>
    <w:rsid w:val="00FB10AE"/>
    <w:rsid w:val="00FB19EF"/>
    <w:rsid w:val="00FB31B0"/>
    <w:rsid w:val="00FB352D"/>
    <w:rsid w:val="00FB686D"/>
    <w:rsid w:val="00FC30AE"/>
    <w:rsid w:val="00FD3896"/>
    <w:rsid w:val="00FE6287"/>
    <w:rsid w:val="00FE73E4"/>
    <w:rsid w:val="00FF43D3"/>
    <w:rsid w:val="00FF43F9"/>
    <w:rsid w:val="00FF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7477E6"/>
  <w15:chartTrackingRefBased/>
  <w15:docId w15:val="{C68761AD-646E-45D6-9E0E-826BA3B49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G Times (W1)" w:hAnsi="CG Times (W1)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6521"/>
        <w:tab w:val="left" w:pos="7088"/>
        <w:tab w:val="left" w:pos="7938"/>
      </w:tabs>
      <w:jc w:val="both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tabs>
        <w:tab w:val="left" w:pos="720"/>
        <w:tab w:val="left" w:pos="6521"/>
        <w:tab w:val="left" w:pos="7088"/>
        <w:tab w:val="left" w:pos="7938"/>
      </w:tabs>
      <w:jc w:val="both"/>
    </w:pPr>
    <w:rPr>
      <w:rFonts w:ascii="Arial" w:hAnsi="Arial"/>
    </w:rPr>
  </w:style>
  <w:style w:type="table" w:styleId="TableGrid">
    <w:name w:val="Table Grid"/>
    <w:basedOn w:val="TableNormal"/>
    <w:rsid w:val="00821B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162A9"/>
    <w:rPr>
      <w:color w:val="0000FF"/>
      <w:u w:val="single"/>
    </w:rPr>
  </w:style>
  <w:style w:type="character" w:customStyle="1" w:styleId="staffpos">
    <w:name w:val="staffpos"/>
    <w:rsid w:val="007755CF"/>
    <w:rPr>
      <w:b/>
      <w:bCs/>
      <w:color w:val="333366"/>
    </w:rPr>
  </w:style>
  <w:style w:type="paragraph" w:styleId="DocumentMap">
    <w:name w:val="Document Map"/>
    <w:basedOn w:val="Normal"/>
    <w:semiHidden/>
    <w:rsid w:val="00C008EC"/>
    <w:pPr>
      <w:shd w:val="clear" w:color="auto" w:fill="000080"/>
    </w:pPr>
    <w:rPr>
      <w:rFonts w:ascii="Tahoma" w:hAnsi="Tahoma" w:cs="Tahoma"/>
      <w:sz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778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F949F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rsid w:val="00AE7FA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E7FA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E7FA3"/>
    <w:rPr>
      <w:rFonts w:ascii="CG Times (W1)" w:hAnsi="CG Times (W1)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E7F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E7FA3"/>
    <w:rPr>
      <w:rFonts w:ascii="CG Times (W1)" w:hAnsi="CG Times (W1)"/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AE7F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E7FA3"/>
    <w:rPr>
      <w:rFonts w:ascii="Segoe UI" w:hAnsi="Segoe UI" w:cs="Segoe UI"/>
      <w:sz w:val="18"/>
      <w:szCs w:val="18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C365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A1F67"/>
    <w:pPr>
      <w:ind w:left="720"/>
      <w:contextualSpacing/>
    </w:pPr>
  </w:style>
  <w:style w:type="paragraph" w:styleId="NormalWeb">
    <w:name w:val="Normal (Web)"/>
    <w:basedOn w:val="Normal"/>
    <w:rsid w:val="00813D7E"/>
    <w:rPr>
      <w:rFonts w:ascii="Times New Roman" w:hAnsi="Times New Roman"/>
      <w:szCs w:val="24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75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0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5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beta.southglos.gov.uk/testing/" TargetMode="External"/><Relationship Id="rId18" Type="http://schemas.openxmlformats.org/officeDocument/2006/relationships/image" Target="media/image2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beta.southglos.gov.uk/book-rapid-flow-test/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http://www.southglos.gov.uk/coronaviru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uk/order-coronavirus-rapid-lateral-flow-tests" TargetMode="External"/><Relationship Id="rId5" Type="http://schemas.openxmlformats.org/officeDocument/2006/relationships/styles" Target="styles.xml"/><Relationship Id="rId15" Type="http://schemas.openxmlformats.org/officeDocument/2006/relationships/hyperlink" Target="https://beta.southglos.gov.uk/financial-support-for-residents/" TargetMode="External"/><Relationship Id="rId10" Type="http://schemas.openxmlformats.org/officeDocument/2006/relationships/hyperlink" Target="http://www.gov.uk/get-coronavirus-test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southglos.gov.uk/return-to-school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8\Downloads\SGC%20letter%20cah%20with%20director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597B47E735CB4B91E8F269870A07A9" ma:contentTypeVersion="12" ma:contentTypeDescription="Create a new document." ma:contentTypeScope="" ma:versionID="8efca5bb26a2a1c35ded51c1f2401f79">
  <xsd:schema xmlns:xsd="http://www.w3.org/2001/XMLSchema" xmlns:xs="http://www.w3.org/2001/XMLSchema" xmlns:p="http://schemas.microsoft.com/office/2006/metadata/properties" xmlns:ns2="2785127d-d03a-41d8-bd90-76189faa3b45" xmlns:ns3="02709821-ffb9-4d0c-bc77-adea27f3c6da" targetNamespace="http://schemas.microsoft.com/office/2006/metadata/properties" ma:root="true" ma:fieldsID="220fc8e9ef16bcdca71b3431d1e4fe65" ns2:_="" ns3:_="">
    <xsd:import namespace="2785127d-d03a-41d8-bd90-76189faa3b45"/>
    <xsd:import namespace="02709821-ffb9-4d0c-bc77-adea27f3c6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5127d-d03a-41d8-bd90-76189faa3b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09821-ffb9-4d0c-bc77-adea27f3c6d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624731-4BFC-4603-A4D1-3B9A3870D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85127d-d03a-41d8-bd90-76189faa3b45"/>
    <ds:schemaRef ds:uri="02709821-ffb9-4d0c-bc77-adea27f3c6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BCB96B-ADDC-4F73-8AC0-9D5DF98690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F5E679-CAF6-4050-A001-92971D6FF35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SGC letter cah with director (1)</Template>
  <TotalTime>1</TotalTime>
  <Pages>2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South Gloucestershire</Company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Catherine Harrington</dc:creator>
  <cp:keywords/>
  <cp:lastModifiedBy>tracy thornton</cp:lastModifiedBy>
  <cp:revision>2</cp:revision>
  <cp:lastPrinted>2013-01-07T09:43:00Z</cp:lastPrinted>
  <dcterms:created xsi:type="dcterms:W3CDTF">2021-03-30T08:10:00Z</dcterms:created>
  <dcterms:modified xsi:type="dcterms:W3CDTF">2021-03-30T08:10:00Z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0x01010052597B47E735CB4B91E8F269870A07A9</vt:lpwstr>
  </property>
</Properties>
</file>